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F630" w14:textId="41FD060C" w:rsidR="002002BF" w:rsidRPr="00B80B22" w:rsidRDefault="00246219" w:rsidP="00B80B22">
      <w:pPr>
        <w:rPr>
          <w:b/>
          <w:color w:val="FFFFFF" w:themeColor="background1"/>
          <w:sz w:val="48"/>
          <w:szCs w:val="48"/>
        </w:rPr>
      </w:pPr>
      <w:r w:rsidRPr="00B80B22">
        <w:rPr>
          <w:b/>
          <w:noProof/>
          <w:color w:val="FFFFFF" w:themeColor="background1"/>
          <w:sz w:val="48"/>
          <w:szCs w:val="48"/>
        </w:rPr>
        <mc:AlternateContent>
          <mc:Choice Requires="wps">
            <w:drawing>
              <wp:anchor distT="0" distB="0" distL="114300" distR="114300" simplePos="0" relativeHeight="251659264" behindDoc="1" locked="0" layoutInCell="1" allowOverlap="1" wp14:anchorId="3C75F826" wp14:editId="14BDA3A6">
                <wp:simplePos x="0" y="0"/>
                <wp:positionH relativeFrom="column">
                  <wp:posOffset>-914400</wp:posOffset>
                </wp:positionH>
                <wp:positionV relativeFrom="paragraph">
                  <wp:posOffset>-117475</wp:posOffset>
                </wp:positionV>
                <wp:extent cx="6859270" cy="571500"/>
                <wp:effectExtent l="0" t="0" r="0" b="12700"/>
                <wp:wrapNone/>
                <wp:docPr id="1" name="Rectangle 1"/>
                <wp:cNvGraphicFramePr/>
                <a:graphic xmlns:a="http://schemas.openxmlformats.org/drawingml/2006/main">
                  <a:graphicData uri="http://schemas.microsoft.com/office/word/2010/wordprocessingShape">
                    <wps:wsp>
                      <wps:cNvSpPr/>
                      <wps:spPr>
                        <a:xfrm>
                          <a:off x="0" y="0"/>
                          <a:ext cx="6859270" cy="57150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43F534" w14:textId="77777777" w:rsidR="004B6F6B" w:rsidRPr="00ED38F9" w:rsidRDefault="004B6F6B" w:rsidP="003A585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w14:anchorId="3C75F826" id="Rectangle 1" o:spid="_x0000_s1026" style="position:absolute;left:0;text-align:left;margin-left:-1in;margin-top:-9.2pt;width:540.1pt;height: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n6T68CAADKBQAADgAAAGRycy9lMm9Eb2MueG1srFRNb9swDL0P2H8QdF+dBE3TBnWKoEWHAV1b&#10;tB16VmQpNiCJmqTEzn79KMl2P1bsMOxiixT5SD6RPL/otCJ74XwDpqTTowklwnCoGrMt6Y+n6y+n&#10;lPjATMUUGFHSg/D0YvX503lrl2IGNahKOIIgxi9bW9I6BLssCs9roZk/AisMXkpwmgUU3baoHGsR&#10;XatiNpmcFC24yjrgwnvUXuVLukr4Ugoe7qT0IhBVUswtpK9L3038Fqtzttw6ZuuG92mwf8hCs8Zg&#10;0BHqigVGdq75A0o33IEHGY446AKkbLhINWA108m7ah5rZkWqBcnxdqTJ/z9Yfru/d6Sp8O0oMUzj&#10;Ez0gacxslSDTSE9r/RKtHu296yWPx1hrJ52Of6yCdInSw0ip6ALhqDw5nZ/NFsg8x7v5YjqfJM6L&#10;F2/rfPgqQJN4KKnD6IlJtr/xASOi6WASg3lQTXXdKJWE2CbiUjmyZ/jAoZsmV7XT36HKugVG7J8Z&#10;1dgMWT0b1Aifmi2ipGBvAigTwxiIAXMuUVNETjIL6RQOSkQ7ZR6ERDKx7llKZETOQRnnwoSco69Z&#10;JbI6pjKwMnqkXBJgRJYYf8TuAd7WPmDnLHv76CrSFIzOk78llp1HjxQZTBiddWPAfQSgsKo+crYf&#10;SMrURJZCt+nQJB43UB2w6xzkcfSWXzf4+DfMh3vmcP6wX3CnhDv8SAVtSaE/UVKD+/WRPtrjWOAt&#10;JS3Oc0n9zx1zghL1zeDAnE2Pj+MCSMLxfDFDwb2+2by+MTt9CdhROBSYXTpG+6CGo3Sgn3H1rGNU&#10;vGKGY+yS8uAG4TLkPYPLi4v1Opnh0FsWbsyj5RE8Ehyb+6l7Zs72ExBwdm5hmH22fDcI2TZ6Gljv&#10;AsgmTckLrz31uDBSD/XLLW6k13KyelnBq98AAAD//wMAUEsDBBQABgAIAAAAIQD6PGEd3gAAAAsB&#10;AAAPAAAAZHJzL2Rvd25yZXYueG1sTI/BTsMwEETvSPyDtUjcWidtFNIQp0JUPQIi8AGuvY0j4nUU&#10;u0n697gnuM1qRrNvqv1iezbh6DtHAtJ1AgxJOd1RK+D767gqgPkgScveEQq4ood9fX9XyVK7mT5x&#10;akLLYgn5UgowIQwl514ZtNKv3YAUvbMbrQzxHFuuRznHctvzTZLk3MqO4gcjB3w1qH6aixXwPunD&#10;dp6NMgeXXJuPN1UcSQnx+LC8PAMLuIS/MNzwIzrUkenkLqQ96wWs0iyLY8JNFRmwGNlt8w2wk4Cn&#10;NAdeV/z/hvoXAAD//wMAUEsBAi0AFAAGAAgAAAAhAOSZw8D7AAAA4QEAABMAAAAAAAAAAAAAAAAA&#10;AAAAAFtDb250ZW50X1R5cGVzXS54bWxQSwECLQAUAAYACAAAACEAI7Jq4dcAAACUAQAACwAAAAAA&#10;AAAAAAAAAAAsAQAAX3JlbHMvLnJlbHNQSwECLQAUAAYACAAAACEArOn6T68CAADKBQAADgAAAAAA&#10;AAAAAAAAAAAsAgAAZHJzL2Uyb0RvYy54bWxQSwECLQAUAAYACAAAACEA+jxhHd4AAAALAQAADwAA&#10;AAAAAAAAAAAAAAAHBQAAZHJzL2Rvd25yZXYueG1sUEsFBgAAAAAEAAQA8wAAABIGAAAAAA==&#10;" fillcolor="#404040 [2429]" stroked="f" strokeweight="2pt">
                <v:textbox>
                  <w:txbxContent>
                    <w:p w14:paraId="5143F534" w14:textId="77777777" w:rsidR="004B6F6B" w:rsidRPr="00ED38F9" w:rsidRDefault="004B6F6B" w:rsidP="003A585B"/>
                  </w:txbxContent>
                </v:textbox>
              </v:rect>
            </w:pict>
          </mc:Fallback>
        </mc:AlternateContent>
      </w:r>
      <w:r w:rsidR="00805869" w:rsidRPr="00B80B22">
        <w:rPr>
          <w:b/>
          <w:color w:val="FFFFFF" w:themeColor="background1"/>
          <w:sz w:val="48"/>
          <w:szCs w:val="48"/>
        </w:rPr>
        <w:t>Limitation of Liability</w:t>
      </w:r>
    </w:p>
    <w:p w14:paraId="48FE5A06" w14:textId="77777777" w:rsidR="00110F59" w:rsidRDefault="00110F59" w:rsidP="003A585B"/>
    <w:p w14:paraId="19296742" w14:textId="381ED216" w:rsidR="002002BF" w:rsidRPr="00C50465" w:rsidRDefault="008B5837" w:rsidP="00C50465">
      <w:pPr>
        <w:rPr>
          <w:b/>
          <w:sz w:val="40"/>
          <w:szCs w:val="40"/>
        </w:rPr>
      </w:pPr>
      <w:r w:rsidRPr="00C50465">
        <w:rPr>
          <w:b/>
          <w:sz w:val="40"/>
          <w:szCs w:val="40"/>
        </w:rPr>
        <w:t>Bylaws</w:t>
      </w:r>
      <w:r w:rsidR="00ED606B" w:rsidRPr="00C50465">
        <w:rPr>
          <w:b/>
          <w:sz w:val="40"/>
          <w:szCs w:val="40"/>
        </w:rPr>
        <w:t xml:space="preserve"> Template</w:t>
      </w:r>
    </w:p>
    <w:p w14:paraId="646AFDF4" w14:textId="77777777" w:rsidR="00BB2576" w:rsidRDefault="00BB2576" w:rsidP="003A585B"/>
    <w:p w14:paraId="027E381D" w14:textId="494F475C" w:rsidR="00805869" w:rsidRPr="00805869" w:rsidRDefault="00805869" w:rsidP="003A585B">
      <w:r w:rsidRPr="00805869">
        <w:t>THIS LIMITS YOUR RIGHT TO SEEK COMPENSATION FOR DAMAGE RESULTING FROM THE USE OF THIS TEMPLATE.  BY USING THIS TEMPLATE</w:t>
      </w:r>
      <w:r w:rsidR="00C75219">
        <w:t>,</w:t>
      </w:r>
      <w:r w:rsidRPr="00805869">
        <w:t xml:space="preserve"> YOU CONFIRM THAT YOU AGREE TO THE LIMITATIONS IN THIS SECTION.</w:t>
      </w:r>
    </w:p>
    <w:p w14:paraId="3F3B72FF" w14:textId="4132082F" w:rsidR="00805869" w:rsidRPr="00805869" w:rsidRDefault="00805869" w:rsidP="003A585B">
      <w:r w:rsidRPr="00805869">
        <w:t xml:space="preserve">Users of this template agree to use this template on an "as is" basis without support from </w:t>
      </w:r>
      <w:r w:rsidR="00C75219">
        <w:t>Passion for Planting</w:t>
      </w:r>
      <w:r w:rsidRPr="00805869">
        <w:t>.</w:t>
      </w:r>
    </w:p>
    <w:p w14:paraId="288C1B5E" w14:textId="5ABA2CBA" w:rsidR="00805869" w:rsidRPr="00805869" w:rsidRDefault="00805869" w:rsidP="003A585B">
      <w:r w:rsidRPr="00805869">
        <w:t xml:space="preserve">Additionally, </w:t>
      </w:r>
      <w:r w:rsidR="00C75219">
        <w:t>Passion for Planting</w:t>
      </w:r>
      <w:r w:rsidRPr="00805869">
        <w:t xml:space="preserve"> makes no specific guarantee of</w:t>
      </w:r>
      <w:r w:rsidR="00191ACF">
        <w:t>,</w:t>
      </w:r>
      <w:r w:rsidRPr="00805869">
        <w:t xml:space="preserve"> and is not liable for</w:t>
      </w:r>
      <w:r w:rsidR="00191ACF">
        <w:t>,</w:t>
      </w:r>
      <w:r w:rsidRPr="00805869">
        <w:t xml:space="preserve"> the results of implementing this template.  You are cautioned not to rely on the content of this template as legal advice as this is no substitution for a consultation with an attorney in your state.  Based on jurisdiction and time, the law varies and changes.</w:t>
      </w:r>
    </w:p>
    <w:p w14:paraId="7F6405C4" w14:textId="53C0BA88" w:rsidR="00BB2576" w:rsidRDefault="00C75219" w:rsidP="003A585B">
      <w:r>
        <w:t>Passion for Planting</w:t>
      </w:r>
      <w:r w:rsidR="00805869" w:rsidRPr="00805869">
        <w:t xml:space="preserve"> assumes no liability to cover damages incurred by the user in any way.</w:t>
      </w:r>
    </w:p>
    <w:p w14:paraId="3B3E3666" w14:textId="139A2860" w:rsidR="002453B3" w:rsidRPr="00C50465" w:rsidRDefault="00805869" w:rsidP="00CA7109">
      <w:pPr>
        <w:rPr>
          <w:b/>
          <w:color w:val="F1592A"/>
          <w:sz w:val="26"/>
          <w:szCs w:val="26"/>
        </w:rPr>
      </w:pPr>
      <w:r w:rsidRPr="00C50465">
        <w:rPr>
          <w:b/>
          <w:color w:val="F1592A"/>
          <w:sz w:val="26"/>
          <w:szCs w:val="26"/>
        </w:rPr>
        <w:t>IN OTHER WORDS:</w:t>
      </w:r>
    </w:p>
    <w:p w14:paraId="5CB9CD2E" w14:textId="261455F8" w:rsidR="00C8798F" w:rsidRDefault="00C75219" w:rsidP="003A585B">
      <w:pPr>
        <w:rPr>
          <w:b/>
        </w:rPr>
      </w:pPr>
      <w:r w:rsidRPr="00C50465">
        <w:rPr>
          <w:b/>
        </w:rPr>
        <w:t>Please check your local and state laws to ensure that any legal documents you file or adopt, are legal and appropriate for your church in your state.  This document is just a starting point.</w:t>
      </w:r>
    </w:p>
    <w:p w14:paraId="7CB50B20" w14:textId="77777777" w:rsidR="00B80B22" w:rsidRDefault="00B80B22" w:rsidP="003A585B"/>
    <w:p w14:paraId="4E77A87A" w14:textId="77777777" w:rsidR="00C50465" w:rsidRDefault="00C50465" w:rsidP="003A585B"/>
    <w:p w14:paraId="11398F68" w14:textId="3AB512D0" w:rsidR="00B80B22" w:rsidRPr="00B80B22" w:rsidRDefault="00B80B22" w:rsidP="00B80B22">
      <w:pPr>
        <w:rPr>
          <w:b/>
          <w:color w:val="FFFFFF" w:themeColor="background1"/>
          <w:sz w:val="48"/>
          <w:szCs w:val="48"/>
        </w:rPr>
      </w:pPr>
      <w:r w:rsidRPr="00B80B22">
        <w:rPr>
          <w:b/>
          <w:noProof/>
          <w:color w:val="FFFFFF" w:themeColor="background1"/>
          <w:sz w:val="48"/>
          <w:szCs w:val="48"/>
        </w:rPr>
        <mc:AlternateContent>
          <mc:Choice Requires="wps">
            <w:drawing>
              <wp:anchor distT="0" distB="0" distL="114300" distR="114300" simplePos="0" relativeHeight="251661312" behindDoc="1" locked="0" layoutInCell="1" allowOverlap="1" wp14:anchorId="0B74AD5E" wp14:editId="162B98D0">
                <wp:simplePos x="0" y="0"/>
                <wp:positionH relativeFrom="column">
                  <wp:posOffset>-914400</wp:posOffset>
                </wp:positionH>
                <wp:positionV relativeFrom="paragraph">
                  <wp:posOffset>-117475</wp:posOffset>
                </wp:positionV>
                <wp:extent cx="6859270" cy="571500"/>
                <wp:effectExtent l="0" t="0" r="0" b="12700"/>
                <wp:wrapNone/>
                <wp:docPr id="2" name="Rectangle 2"/>
                <wp:cNvGraphicFramePr/>
                <a:graphic xmlns:a="http://schemas.openxmlformats.org/drawingml/2006/main">
                  <a:graphicData uri="http://schemas.microsoft.com/office/word/2010/wordprocessingShape">
                    <wps:wsp>
                      <wps:cNvSpPr/>
                      <wps:spPr>
                        <a:xfrm>
                          <a:off x="0" y="0"/>
                          <a:ext cx="6859270" cy="57150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64666D" w14:textId="77777777" w:rsidR="004B6F6B" w:rsidRPr="00ED38F9" w:rsidRDefault="004B6F6B" w:rsidP="00B80B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ect w14:anchorId="0B74AD5E" id="Rectangle 2" o:spid="_x0000_s1027" style="position:absolute;left:0;text-align:left;margin-left:-1in;margin-top:-9.2pt;width:540.1pt;height:4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lfLICAADRBQAADgAAAGRycy9lMm9Eb2MueG1srFRNb9swDL0P2H8QdF+dGE3TBnWKoEWHAV1b&#10;tB16VmQpMSCJmqTEzn79KMl2P1bsMOwiixT5SD6TPL/otCJ74XwDpqLTowklwnCoG7Op6I+n6y+n&#10;lPjATM0UGFHRg/D0Yvn503lrF6KELahaOIIgxi9aW9FtCHZRFJ5vhWb+CKww+CjBaRZQdJuidqxF&#10;dK2KcjI5KVpwtXXAhfeovcqPdJnwpRQ83EnpRSCqophbSKdL5zqexfKcLTaO2W3D+zTYP2ShWWMw&#10;6Ah1xQIjO9f8AaUb7sCDDEccdAFSNlykGrCa6eRdNY9bZkWqBcnxdqTJ/z9Yfru/d6SpK1pSYpjG&#10;X/SApDGzUYKUkZ7W+gVaPdp710ser7HWTjodv1gF6RKlh5FS0QXCUXlyOjsr58g8x7fZfDqbJM6L&#10;F2/rfPgqQJN4qajD6IlJtr/xASOi6WASg3lQTX3dKJWE2CbiUjmyZ/iDQzdNrmqnv0OddXOM2P9m&#10;VGMzZHU5qBE+NVtEScHeBFAmhjEQA+ZcoqaInGQW0i0clIh2yjwIiWRi3WVKZETOQRnnwoSco9+y&#10;WmR1TGVgZfRIuSTAiCwx/ojdA7ytfcDOWfb20VWkKRidJ39LLDuPHikymDA668aA+whAYVV95Gw/&#10;kJSpiSyFbt2lRkuWUbOG+oDN5yBPpbf8usEeuGE+3DOHY4htg6sl3OEhFbQVhf5GyRbcr4/00R6n&#10;A18paXGsK+p/7pgTlKhvBufmbHp8HPdAEo5n8xIF9/pl/frF7PQlYGNNcYlZnq7RPqjhKh3oZ9xA&#10;qxgVn5jhGLuiPLhBuAx53eAO42K1SmY4+5aFG/NoeQSPPMcef+qembP9IAQcoVsYVgBbvJuHbBs9&#10;Dax2AWSThuWF1/4P4N5IrdTvuLiYXsvJ6mUTL38DAAD//wMAUEsDBBQABgAIAAAAIQD6PGEd3gAA&#10;AAsBAAAPAAAAZHJzL2Rvd25yZXYueG1sTI/BTsMwEETvSPyDtUjcWidtFNIQp0JUPQIi8AGuvY0j&#10;4nUUu0n697gnuM1qRrNvqv1iezbh6DtHAtJ1AgxJOd1RK+D767gqgPkgScveEQq4ood9fX9XyVK7&#10;mT5xakLLYgn5UgowIQwl514ZtNKv3YAUvbMbrQzxHFuuRznHctvzTZLk3MqO4gcjB3w1qH6aixXw&#10;PunDdp6NMgeXXJuPN1UcSQnx+LC8PAMLuIS/MNzwIzrUkenkLqQ96wWs0iyLY8JNFRmwGNlt8w2w&#10;k4CnNAdeV/z/hvoXAAD//wMAUEsBAi0AFAAGAAgAAAAhAOSZw8D7AAAA4QEAABMAAAAAAAAAAAAA&#10;AAAAAAAAAFtDb250ZW50X1R5cGVzXS54bWxQSwECLQAUAAYACAAAACEAI7Jq4dcAAACUAQAACwAA&#10;AAAAAAAAAAAAAAAsAQAAX3JlbHMvLnJlbHNQSwECLQAUAAYACAAAACEAed+lfLICAADRBQAADgAA&#10;AAAAAAAAAAAAAAAsAgAAZHJzL2Uyb0RvYy54bWxQSwECLQAUAAYACAAAACEA+jxhHd4AAAALAQAA&#10;DwAAAAAAAAAAAAAAAAAKBQAAZHJzL2Rvd25yZXYueG1sUEsFBgAAAAAEAAQA8wAAABUGAAAAAA==&#10;" fillcolor="#404040 [2429]" stroked="f" strokeweight="2pt">
                <v:textbox>
                  <w:txbxContent>
                    <w:p w14:paraId="1664666D" w14:textId="77777777" w:rsidR="004B6F6B" w:rsidRPr="00ED38F9" w:rsidRDefault="004B6F6B" w:rsidP="00B80B22"/>
                  </w:txbxContent>
                </v:textbox>
              </v:rect>
            </w:pict>
          </mc:Fallback>
        </mc:AlternateContent>
      </w:r>
      <w:r>
        <w:rPr>
          <w:b/>
          <w:color w:val="FFFFFF" w:themeColor="background1"/>
          <w:sz w:val="48"/>
          <w:szCs w:val="48"/>
        </w:rPr>
        <w:t>Instructions</w:t>
      </w:r>
    </w:p>
    <w:p w14:paraId="683F4219" w14:textId="77777777" w:rsidR="00B80B22" w:rsidRDefault="00B80B22" w:rsidP="00B80B22"/>
    <w:p w14:paraId="6304C1DF" w14:textId="280766BE" w:rsidR="00065872" w:rsidRPr="00C50465" w:rsidRDefault="00065872" w:rsidP="00065872">
      <w:r>
        <w:t xml:space="preserve">Type the requested information for each placeholder box. Save time by executing an </w:t>
      </w:r>
      <w:r w:rsidRPr="008D668C">
        <w:rPr>
          <w:b/>
          <w:i/>
        </w:rPr>
        <w:t>Edit &gt; Find &gt; Replace…</w:t>
      </w:r>
      <w:r>
        <w:t xml:space="preserve"> command to replace the [Name of Church] placeholder with your church’s name. You can repeat that for the [Name of State] placeholder (but spell it out and properly capitalize it).</w:t>
      </w:r>
    </w:p>
    <w:p w14:paraId="61CA9D26" w14:textId="02FB0E01" w:rsidR="00C50465" w:rsidRDefault="0055536E" w:rsidP="003A585B">
      <w:r>
        <w:t xml:space="preserve">There are several items below that will require you to decide one way or the other. The options will be </w:t>
      </w:r>
      <w:r w:rsidR="00C50465">
        <w:t xml:space="preserve">listed in </w:t>
      </w:r>
      <w:r w:rsidR="00C50465" w:rsidRPr="00C50465">
        <w:rPr>
          <w:color w:val="F1592A"/>
        </w:rPr>
        <w:t>orange</w:t>
      </w:r>
      <w:r w:rsidR="00C50465">
        <w:t xml:space="preserve">. Choose the one that better suits your situation and/or write your own version. </w:t>
      </w:r>
      <w:r w:rsidR="00C50465" w:rsidRPr="00C50465">
        <w:rPr>
          <w:b/>
        </w:rPr>
        <w:t>BE SURE TO DELETE THE OPTION</w:t>
      </w:r>
      <w:r w:rsidR="00C50465">
        <w:rPr>
          <w:b/>
        </w:rPr>
        <w:t>(S)</w:t>
      </w:r>
      <w:r w:rsidR="00C50465" w:rsidRPr="00C50465">
        <w:rPr>
          <w:b/>
        </w:rPr>
        <w:t xml:space="preserve"> YOU DON’T CHOOSE</w:t>
      </w:r>
      <w:r w:rsidR="00C50465">
        <w:t xml:space="preserve"> and change the font </w:t>
      </w:r>
      <w:r w:rsidR="00B80B22">
        <w:t xml:space="preserve">color </w:t>
      </w:r>
      <w:r w:rsidR="00C50465">
        <w:t>to black</w:t>
      </w:r>
      <w:r w:rsidR="00FC4742">
        <w:t xml:space="preserve"> before printing</w:t>
      </w:r>
      <w:r w:rsidR="00C50465">
        <w:t>.</w:t>
      </w:r>
    </w:p>
    <w:p w14:paraId="5F014DA7" w14:textId="77777777" w:rsidR="00E87D99" w:rsidRDefault="00E87D99" w:rsidP="003A585B">
      <w:r>
        <w:br w:type="page"/>
      </w:r>
    </w:p>
    <w:p w14:paraId="3A4DB939" w14:textId="3BD4201E" w:rsidR="00E95D12" w:rsidRPr="00C50465" w:rsidRDefault="004852DE" w:rsidP="00C50465">
      <w:pPr>
        <w:pStyle w:val="Title"/>
      </w:pPr>
      <w:r w:rsidRPr="00C50465">
        <w:t>BYLAWS</w:t>
      </w:r>
    </w:p>
    <w:p w14:paraId="500CE7BE" w14:textId="7976B389" w:rsidR="00F33921" w:rsidRPr="00C50465" w:rsidRDefault="004852DE" w:rsidP="00C50465">
      <w:pPr>
        <w:pStyle w:val="Title"/>
      </w:pPr>
      <w:r w:rsidRPr="00C50465">
        <w:t>OF</w:t>
      </w:r>
    </w:p>
    <w:p w14:paraId="56C0E52B" w14:textId="63FC0768" w:rsidR="002002BF" w:rsidRPr="00D40200" w:rsidRDefault="00D40200" w:rsidP="00C50465">
      <w:pPr>
        <w:pStyle w:val="Title"/>
        <w:rPr>
          <w:caps/>
        </w:rPr>
      </w:pPr>
      <w:r w:rsidRPr="00D40200">
        <w:rPr>
          <w:caps/>
        </w:rPr>
        <w:fldChar w:fldCharType="begin">
          <w:ffData>
            <w:name w:val=""/>
            <w:enabled/>
            <w:calcOnExit w:val="0"/>
            <w:textInput>
              <w:default w:val="[Full Legal Name of Corporation]"/>
            </w:textInput>
          </w:ffData>
        </w:fldChar>
      </w:r>
      <w:r w:rsidRPr="00D40200">
        <w:rPr>
          <w:caps/>
        </w:rPr>
        <w:instrText xml:space="preserve"> FORMTEXT </w:instrText>
      </w:r>
      <w:r w:rsidRPr="00D40200">
        <w:rPr>
          <w:caps/>
        </w:rPr>
      </w:r>
      <w:r w:rsidRPr="00D40200">
        <w:rPr>
          <w:caps/>
        </w:rPr>
        <w:fldChar w:fldCharType="separate"/>
      </w:r>
      <w:r w:rsidRPr="00D40200">
        <w:rPr>
          <w:caps/>
        </w:rPr>
        <w:t>[Full Legal Name of Corporation]</w:t>
      </w:r>
      <w:r w:rsidRPr="00D40200">
        <w:rPr>
          <w:caps/>
        </w:rPr>
        <w:fldChar w:fldCharType="end"/>
      </w:r>
    </w:p>
    <w:p w14:paraId="7D3E7294" w14:textId="621C0DCD" w:rsidR="00D30480" w:rsidRPr="00C50465" w:rsidRDefault="00D45E79" w:rsidP="00C50465">
      <w:pPr>
        <w:jc w:val="center"/>
        <w:rPr>
          <w:i/>
        </w:rPr>
      </w:pPr>
      <w:r w:rsidRPr="00C50465">
        <w:rPr>
          <w:i/>
        </w:rPr>
        <w:t xml:space="preserve">A </w:t>
      </w:r>
      <w:r w:rsidRPr="00C50465">
        <w:rPr>
          <w:i/>
        </w:rPr>
        <w:fldChar w:fldCharType="begin">
          <w:ffData>
            <w:name w:val="Text1"/>
            <w:enabled/>
            <w:calcOnExit w:val="0"/>
            <w:textInput>
              <w:default w:val="[Name Of State]"/>
              <w:format w:val="TITLE CASE"/>
            </w:textInput>
          </w:ffData>
        </w:fldChar>
      </w:r>
      <w:bookmarkStart w:id="0" w:name="Text1"/>
      <w:r w:rsidRPr="00C50465">
        <w:rPr>
          <w:i/>
        </w:rPr>
        <w:instrText xml:space="preserve"> FORMTEXT </w:instrText>
      </w:r>
      <w:r w:rsidRPr="00C50465">
        <w:rPr>
          <w:i/>
        </w:rPr>
      </w:r>
      <w:r w:rsidRPr="00C50465">
        <w:rPr>
          <w:i/>
        </w:rPr>
        <w:fldChar w:fldCharType="separate"/>
      </w:r>
      <w:r w:rsidRPr="00C50465">
        <w:rPr>
          <w:i/>
          <w:noProof/>
        </w:rPr>
        <w:t>[Name Of State]</w:t>
      </w:r>
      <w:r w:rsidRPr="00C50465">
        <w:rPr>
          <w:i/>
        </w:rPr>
        <w:fldChar w:fldCharType="end"/>
      </w:r>
      <w:bookmarkEnd w:id="0"/>
      <w:r w:rsidRPr="00C50465">
        <w:rPr>
          <w:i/>
        </w:rPr>
        <w:t xml:space="preserve"> Nonprofit Religious Corporation</w:t>
      </w:r>
    </w:p>
    <w:p w14:paraId="7C7C1A50" w14:textId="48ADDD9E" w:rsidR="00D45E79" w:rsidRDefault="00D45E79" w:rsidP="003A585B"/>
    <w:p w14:paraId="17A7EB67" w14:textId="77777777" w:rsidR="0055536E" w:rsidRDefault="0055536E" w:rsidP="003A585B"/>
    <w:p w14:paraId="6C9C2552" w14:textId="3D50AB1B" w:rsidR="00642869" w:rsidRDefault="00642869" w:rsidP="004C4592">
      <w:pPr>
        <w:pStyle w:val="Title"/>
        <w:tabs>
          <w:tab w:val="left" w:pos="1320"/>
        </w:tabs>
        <w:jc w:val="left"/>
      </w:pPr>
      <w:r>
        <w:t>Table of Contents</w:t>
      </w:r>
    </w:p>
    <w:p w14:paraId="5B4CA8DA" w14:textId="77777777" w:rsidR="00956A50" w:rsidRDefault="004B6F6B" w:rsidP="00956A50">
      <w:pPr>
        <w:pStyle w:val="TOC1"/>
        <w:tabs>
          <w:tab w:val="left" w:pos="1320"/>
          <w:tab w:val="right" w:leader="dot" w:pos="9350"/>
        </w:tabs>
        <w:rPr>
          <w:rFonts w:eastAsiaTheme="minorEastAsia"/>
          <w:b w:val="0"/>
          <w:bCs w:val="0"/>
          <w:noProof/>
          <w:sz w:val="24"/>
          <w:szCs w:val="24"/>
        </w:rPr>
      </w:pPr>
      <w:r>
        <w:rPr>
          <w:b w:val="0"/>
          <w:bCs w:val="0"/>
          <w:sz w:val="24"/>
          <w:szCs w:val="24"/>
        </w:rPr>
        <w:fldChar w:fldCharType="begin"/>
      </w:r>
      <w:r>
        <w:rPr>
          <w:b w:val="0"/>
          <w:bCs w:val="0"/>
          <w:sz w:val="24"/>
          <w:szCs w:val="24"/>
        </w:rPr>
        <w:instrText xml:space="preserve"> TOC \o "1-1" </w:instrText>
      </w:r>
      <w:r>
        <w:rPr>
          <w:b w:val="0"/>
          <w:bCs w:val="0"/>
          <w:sz w:val="24"/>
          <w:szCs w:val="24"/>
        </w:rPr>
        <w:fldChar w:fldCharType="separate"/>
      </w:r>
      <w:r w:rsidR="00956A50">
        <w:rPr>
          <w:noProof/>
        </w:rPr>
        <w:t>Article 1:</w:t>
      </w:r>
      <w:r w:rsidR="00956A50">
        <w:rPr>
          <w:rFonts w:eastAsiaTheme="minorEastAsia"/>
          <w:b w:val="0"/>
          <w:bCs w:val="0"/>
          <w:noProof/>
          <w:sz w:val="24"/>
          <w:szCs w:val="24"/>
        </w:rPr>
        <w:tab/>
      </w:r>
      <w:r w:rsidR="00956A50">
        <w:rPr>
          <w:noProof/>
        </w:rPr>
        <w:t>Location of Offices</w:t>
      </w:r>
      <w:r w:rsidR="00956A50">
        <w:rPr>
          <w:noProof/>
        </w:rPr>
        <w:tab/>
      </w:r>
      <w:r w:rsidR="00956A50">
        <w:rPr>
          <w:noProof/>
        </w:rPr>
        <w:fldChar w:fldCharType="begin"/>
      </w:r>
      <w:r w:rsidR="00956A50">
        <w:rPr>
          <w:noProof/>
        </w:rPr>
        <w:instrText xml:space="preserve"> PAGEREF _Toc475363824 \h </w:instrText>
      </w:r>
      <w:r w:rsidR="00956A50">
        <w:rPr>
          <w:noProof/>
        </w:rPr>
      </w:r>
      <w:r w:rsidR="00956A50">
        <w:rPr>
          <w:noProof/>
        </w:rPr>
        <w:fldChar w:fldCharType="separate"/>
      </w:r>
      <w:r w:rsidR="00956A50">
        <w:rPr>
          <w:noProof/>
        </w:rPr>
        <w:t>2</w:t>
      </w:r>
      <w:r w:rsidR="00956A50">
        <w:rPr>
          <w:noProof/>
        </w:rPr>
        <w:fldChar w:fldCharType="end"/>
      </w:r>
    </w:p>
    <w:p w14:paraId="26F6A1CB" w14:textId="77777777" w:rsidR="00956A50" w:rsidRDefault="00956A50" w:rsidP="00956A50">
      <w:pPr>
        <w:pStyle w:val="TOC1"/>
        <w:tabs>
          <w:tab w:val="left" w:pos="1320"/>
          <w:tab w:val="right" w:leader="dot" w:pos="9350"/>
        </w:tabs>
        <w:rPr>
          <w:rFonts w:eastAsiaTheme="minorEastAsia"/>
          <w:b w:val="0"/>
          <w:bCs w:val="0"/>
          <w:noProof/>
          <w:sz w:val="24"/>
          <w:szCs w:val="24"/>
        </w:rPr>
      </w:pPr>
      <w:r>
        <w:rPr>
          <w:noProof/>
        </w:rPr>
        <w:t>Article 2:</w:t>
      </w:r>
      <w:r>
        <w:rPr>
          <w:rFonts w:eastAsiaTheme="minorEastAsia"/>
          <w:b w:val="0"/>
          <w:bCs w:val="0"/>
          <w:noProof/>
          <w:sz w:val="24"/>
          <w:szCs w:val="24"/>
        </w:rPr>
        <w:tab/>
      </w:r>
      <w:r>
        <w:rPr>
          <w:noProof/>
        </w:rPr>
        <w:t>Purpose</w:t>
      </w:r>
      <w:r>
        <w:rPr>
          <w:noProof/>
        </w:rPr>
        <w:tab/>
      </w:r>
      <w:r>
        <w:rPr>
          <w:noProof/>
        </w:rPr>
        <w:fldChar w:fldCharType="begin"/>
      </w:r>
      <w:r>
        <w:rPr>
          <w:noProof/>
        </w:rPr>
        <w:instrText xml:space="preserve"> PAGEREF _Toc475363825 \h </w:instrText>
      </w:r>
      <w:r>
        <w:rPr>
          <w:noProof/>
        </w:rPr>
      </w:r>
      <w:r>
        <w:rPr>
          <w:noProof/>
        </w:rPr>
        <w:fldChar w:fldCharType="separate"/>
      </w:r>
      <w:r>
        <w:rPr>
          <w:noProof/>
        </w:rPr>
        <w:t>2</w:t>
      </w:r>
      <w:r>
        <w:rPr>
          <w:noProof/>
        </w:rPr>
        <w:fldChar w:fldCharType="end"/>
      </w:r>
    </w:p>
    <w:p w14:paraId="5EA9B71F" w14:textId="77777777" w:rsidR="00956A50" w:rsidRDefault="00956A50" w:rsidP="00956A50">
      <w:pPr>
        <w:pStyle w:val="TOC1"/>
        <w:tabs>
          <w:tab w:val="left" w:pos="1320"/>
          <w:tab w:val="right" w:leader="dot" w:pos="9350"/>
        </w:tabs>
        <w:rPr>
          <w:rFonts w:eastAsiaTheme="minorEastAsia"/>
          <w:b w:val="0"/>
          <w:bCs w:val="0"/>
          <w:noProof/>
          <w:sz w:val="24"/>
          <w:szCs w:val="24"/>
        </w:rPr>
      </w:pPr>
      <w:r>
        <w:rPr>
          <w:noProof/>
        </w:rPr>
        <w:t>Article 3:</w:t>
      </w:r>
      <w:r>
        <w:rPr>
          <w:rFonts w:eastAsiaTheme="minorEastAsia"/>
          <w:b w:val="0"/>
          <w:bCs w:val="0"/>
          <w:noProof/>
          <w:sz w:val="24"/>
          <w:szCs w:val="24"/>
        </w:rPr>
        <w:tab/>
      </w:r>
      <w:r>
        <w:rPr>
          <w:noProof/>
        </w:rPr>
        <w:t>Statement of Faith</w:t>
      </w:r>
      <w:r>
        <w:rPr>
          <w:noProof/>
        </w:rPr>
        <w:tab/>
      </w:r>
      <w:r>
        <w:rPr>
          <w:noProof/>
        </w:rPr>
        <w:fldChar w:fldCharType="begin"/>
      </w:r>
      <w:r>
        <w:rPr>
          <w:noProof/>
        </w:rPr>
        <w:instrText xml:space="preserve"> PAGEREF _Toc475363826 \h </w:instrText>
      </w:r>
      <w:r>
        <w:rPr>
          <w:noProof/>
        </w:rPr>
      </w:r>
      <w:r>
        <w:rPr>
          <w:noProof/>
        </w:rPr>
        <w:fldChar w:fldCharType="separate"/>
      </w:r>
      <w:r>
        <w:rPr>
          <w:noProof/>
        </w:rPr>
        <w:t>2</w:t>
      </w:r>
      <w:r>
        <w:rPr>
          <w:noProof/>
        </w:rPr>
        <w:fldChar w:fldCharType="end"/>
      </w:r>
    </w:p>
    <w:p w14:paraId="2FE2F9F4" w14:textId="77777777" w:rsidR="00956A50" w:rsidRDefault="00956A50" w:rsidP="00956A50">
      <w:pPr>
        <w:pStyle w:val="TOC1"/>
        <w:tabs>
          <w:tab w:val="left" w:pos="1320"/>
          <w:tab w:val="right" w:leader="dot" w:pos="9350"/>
        </w:tabs>
        <w:rPr>
          <w:rFonts w:eastAsiaTheme="minorEastAsia"/>
          <w:b w:val="0"/>
          <w:bCs w:val="0"/>
          <w:noProof/>
          <w:sz w:val="24"/>
          <w:szCs w:val="24"/>
        </w:rPr>
      </w:pPr>
      <w:r>
        <w:rPr>
          <w:noProof/>
        </w:rPr>
        <w:t>Article 4:</w:t>
      </w:r>
      <w:r>
        <w:rPr>
          <w:rFonts w:eastAsiaTheme="minorEastAsia"/>
          <w:b w:val="0"/>
          <w:bCs w:val="0"/>
          <w:noProof/>
          <w:sz w:val="24"/>
          <w:szCs w:val="24"/>
        </w:rPr>
        <w:tab/>
      </w:r>
      <w:r>
        <w:rPr>
          <w:noProof/>
        </w:rPr>
        <w:t>Membership</w:t>
      </w:r>
      <w:r>
        <w:rPr>
          <w:noProof/>
        </w:rPr>
        <w:tab/>
      </w:r>
      <w:r>
        <w:rPr>
          <w:noProof/>
        </w:rPr>
        <w:fldChar w:fldCharType="begin"/>
      </w:r>
      <w:r>
        <w:rPr>
          <w:noProof/>
        </w:rPr>
        <w:instrText xml:space="preserve"> PAGEREF _Toc475363827 \h </w:instrText>
      </w:r>
      <w:r>
        <w:rPr>
          <w:noProof/>
        </w:rPr>
      </w:r>
      <w:r>
        <w:rPr>
          <w:noProof/>
        </w:rPr>
        <w:fldChar w:fldCharType="separate"/>
      </w:r>
      <w:r>
        <w:rPr>
          <w:noProof/>
        </w:rPr>
        <w:t>3</w:t>
      </w:r>
      <w:r>
        <w:rPr>
          <w:noProof/>
        </w:rPr>
        <w:fldChar w:fldCharType="end"/>
      </w:r>
    </w:p>
    <w:p w14:paraId="319BC961" w14:textId="77777777" w:rsidR="00956A50" w:rsidRDefault="00956A50" w:rsidP="00956A50">
      <w:pPr>
        <w:pStyle w:val="TOC1"/>
        <w:tabs>
          <w:tab w:val="left" w:pos="1320"/>
          <w:tab w:val="right" w:leader="dot" w:pos="9350"/>
        </w:tabs>
        <w:rPr>
          <w:rFonts w:eastAsiaTheme="minorEastAsia"/>
          <w:b w:val="0"/>
          <w:bCs w:val="0"/>
          <w:noProof/>
          <w:sz w:val="24"/>
          <w:szCs w:val="24"/>
        </w:rPr>
      </w:pPr>
      <w:r>
        <w:rPr>
          <w:noProof/>
        </w:rPr>
        <w:t>Article 5:</w:t>
      </w:r>
      <w:r>
        <w:rPr>
          <w:rFonts w:eastAsiaTheme="minorEastAsia"/>
          <w:b w:val="0"/>
          <w:bCs w:val="0"/>
          <w:noProof/>
          <w:sz w:val="24"/>
          <w:szCs w:val="24"/>
        </w:rPr>
        <w:tab/>
      </w:r>
      <w:r>
        <w:rPr>
          <w:noProof/>
        </w:rPr>
        <w:t>Church Board</w:t>
      </w:r>
      <w:r>
        <w:rPr>
          <w:noProof/>
        </w:rPr>
        <w:tab/>
      </w:r>
      <w:r>
        <w:rPr>
          <w:noProof/>
        </w:rPr>
        <w:fldChar w:fldCharType="begin"/>
      </w:r>
      <w:r>
        <w:rPr>
          <w:noProof/>
        </w:rPr>
        <w:instrText xml:space="preserve"> PAGEREF _Toc475363828 \h </w:instrText>
      </w:r>
      <w:r>
        <w:rPr>
          <w:noProof/>
        </w:rPr>
      </w:r>
      <w:r>
        <w:rPr>
          <w:noProof/>
        </w:rPr>
        <w:fldChar w:fldCharType="separate"/>
      </w:r>
      <w:r>
        <w:rPr>
          <w:noProof/>
        </w:rPr>
        <w:t>3</w:t>
      </w:r>
      <w:r>
        <w:rPr>
          <w:noProof/>
        </w:rPr>
        <w:fldChar w:fldCharType="end"/>
      </w:r>
    </w:p>
    <w:p w14:paraId="40894982" w14:textId="77777777" w:rsidR="00956A50" w:rsidRDefault="00956A50" w:rsidP="00956A50">
      <w:pPr>
        <w:pStyle w:val="TOC1"/>
        <w:tabs>
          <w:tab w:val="left" w:pos="1320"/>
          <w:tab w:val="right" w:leader="dot" w:pos="9350"/>
        </w:tabs>
        <w:rPr>
          <w:rFonts w:eastAsiaTheme="minorEastAsia"/>
          <w:b w:val="0"/>
          <w:bCs w:val="0"/>
          <w:noProof/>
          <w:sz w:val="24"/>
          <w:szCs w:val="24"/>
        </w:rPr>
      </w:pPr>
      <w:r>
        <w:rPr>
          <w:noProof/>
        </w:rPr>
        <w:t>Article 6:</w:t>
      </w:r>
      <w:r>
        <w:rPr>
          <w:rFonts w:eastAsiaTheme="minorEastAsia"/>
          <w:b w:val="0"/>
          <w:bCs w:val="0"/>
          <w:noProof/>
          <w:sz w:val="24"/>
          <w:szCs w:val="24"/>
        </w:rPr>
        <w:tab/>
      </w:r>
      <w:r>
        <w:rPr>
          <w:noProof/>
        </w:rPr>
        <w:t>Officers</w:t>
      </w:r>
      <w:r>
        <w:rPr>
          <w:noProof/>
        </w:rPr>
        <w:tab/>
      </w:r>
      <w:r>
        <w:rPr>
          <w:noProof/>
        </w:rPr>
        <w:fldChar w:fldCharType="begin"/>
      </w:r>
      <w:r>
        <w:rPr>
          <w:noProof/>
        </w:rPr>
        <w:instrText xml:space="preserve"> PAGEREF _Toc475363829 \h </w:instrText>
      </w:r>
      <w:r>
        <w:rPr>
          <w:noProof/>
        </w:rPr>
      </w:r>
      <w:r>
        <w:rPr>
          <w:noProof/>
        </w:rPr>
        <w:fldChar w:fldCharType="separate"/>
      </w:r>
      <w:r>
        <w:rPr>
          <w:noProof/>
        </w:rPr>
        <w:t>7</w:t>
      </w:r>
      <w:r>
        <w:rPr>
          <w:noProof/>
        </w:rPr>
        <w:fldChar w:fldCharType="end"/>
      </w:r>
    </w:p>
    <w:p w14:paraId="6DD5CDB3" w14:textId="77777777" w:rsidR="00956A50" w:rsidRDefault="00956A50" w:rsidP="00956A50">
      <w:pPr>
        <w:pStyle w:val="TOC1"/>
        <w:tabs>
          <w:tab w:val="left" w:pos="1320"/>
          <w:tab w:val="right" w:leader="dot" w:pos="9350"/>
        </w:tabs>
        <w:rPr>
          <w:rFonts w:eastAsiaTheme="minorEastAsia"/>
          <w:b w:val="0"/>
          <w:bCs w:val="0"/>
          <w:noProof/>
          <w:sz w:val="24"/>
          <w:szCs w:val="24"/>
        </w:rPr>
      </w:pPr>
      <w:r>
        <w:rPr>
          <w:noProof/>
        </w:rPr>
        <w:t>Article 7:</w:t>
      </w:r>
      <w:r>
        <w:rPr>
          <w:rFonts w:eastAsiaTheme="minorEastAsia"/>
          <w:b w:val="0"/>
          <w:bCs w:val="0"/>
          <w:noProof/>
          <w:sz w:val="24"/>
          <w:szCs w:val="24"/>
        </w:rPr>
        <w:tab/>
      </w:r>
      <w:r>
        <w:rPr>
          <w:noProof/>
        </w:rPr>
        <w:t>Ordination</w:t>
      </w:r>
      <w:r>
        <w:rPr>
          <w:noProof/>
        </w:rPr>
        <w:tab/>
      </w:r>
      <w:r>
        <w:rPr>
          <w:noProof/>
        </w:rPr>
        <w:fldChar w:fldCharType="begin"/>
      </w:r>
      <w:r>
        <w:rPr>
          <w:noProof/>
        </w:rPr>
        <w:instrText xml:space="preserve"> PAGEREF _Toc475363830 \h </w:instrText>
      </w:r>
      <w:r>
        <w:rPr>
          <w:noProof/>
        </w:rPr>
      </w:r>
      <w:r>
        <w:rPr>
          <w:noProof/>
        </w:rPr>
        <w:fldChar w:fldCharType="separate"/>
      </w:r>
      <w:r>
        <w:rPr>
          <w:noProof/>
        </w:rPr>
        <w:t>8</w:t>
      </w:r>
      <w:r>
        <w:rPr>
          <w:noProof/>
        </w:rPr>
        <w:fldChar w:fldCharType="end"/>
      </w:r>
    </w:p>
    <w:p w14:paraId="3E414530" w14:textId="77777777" w:rsidR="00956A50" w:rsidRDefault="00956A50" w:rsidP="00956A50">
      <w:pPr>
        <w:pStyle w:val="TOC1"/>
        <w:tabs>
          <w:tab w:val="left" w:pos="1320"/>
          <w:tab w:val="right" w:leader="dot" w:pos="9350"/>
        </w:tabs>
        <w:rPr>
          <w:rFonts w:eastAsiaTheme="minorEastAsia"/>
          <w:b w:val="0"/>
          <w:bCs w:val="0"/>
          <w:noProof/>
          <w:sz w:val="24"/>
          <w:szCs w:val="24"/>
        </w:rPr>
      </w:pPr>
      <w:r>
        <w:rPr>
          <w:noProof/>
        </w:rPr>
        <w:t>Article 8:</w:t>
      </w:r>
      <w:r>
        <w:rPr>
          <w:rFonts w:eastAsiaTheme="minorEastAsia"/>
          <w:b w:val="0"/>
          <w:bCs w:val="0"/>
          <w:noProof/>
          <w:sz w:val="24"/>
          <w:szCs w:val="24"/>
        </w:rPr>
        <w:tab/>
      </w:r>
      <w:r>
        <w:rPr>
          <w:noProof/>
        </w:rPr>
        <w:t>Indemnification</w:t>
      </w:r>
      <w:r>
        <w:rPr>
          <w:noProof/>
        </w:rPr>
        <w:tab/>
      </w:r>
      <w:r>
        <w:rPr>
          <w:noProof/>
        </w:rPr>
        <w:fldChar w:fldCharType="begin"/>
      </w:r>
      <w:r>
        <w:rPr>
          <w:noProof/>
        </w:rPr>
        <w:instrText xml:space="preserve"> PAGEREF _Toc475363831 \h </w:instrText>
      </w:r>
      <w:r>
        <w:rPr>
          <w:noProof/>
        </w:rPr>
      </w:r>
      <w:r>
        <w:rPr>
          <w:noProof/>
        </w:rPr>
        <w:fldChar w:fldCharType="separate"/>
      </w:r>
      <w:r>
        <w:rPr>
          <w:noProof/>
        </w:rPr>
        <w:t>8</w:t>
      </w:r>
      <w:r>
        <w:rPr>
          <w:noProof/>
        </w:rPr>
        <w:fldChar w:fldCharType="end"/>
      </w:r>
    </w:p>
    <w:p w14:paraId="69081156" w14:textId="77777777" w:rsidR="00956A50" w:rsidRDefault="00956A50" w:rsidP="00956A50">
      <w:pPr>
        <w:pStyle w:val="TOC1"/>
        <w:tabs>
          <w:tab w:val="left" w:pos="1320"/>
          <w:tab w:val="right" w:leader="dot" w:pos="9350"/>
        </w:tabs>
        <w:rPr>
          <w:rFonts w:eastAsiaTheme="minorEastAsia"/>
          <w:b w:val="0"/>
          <w:bCs w:val="0"/>
          <w:noProof/>
          <w:sz w:val="24"/>
          <w:szCs w:val="24"/>
        </w:rPr>
      </w:pPr>
      <w:r>
        <w:rPr>
          <w:noProof/>
        </w:rPr>
        <w:t>Article 9:</w:t>
      </w:r>
      <w:r>
        <w:rPr>
          <w:rFonts w:eastAsiaTheme="minorEastAsia"/>
          <w:b w:val="0"/>
          <w:bCs w:val="0"/>
          <w:noProof/>
          <w:sz w:val="24"/>
          <w:szCs w:val="24"/>
        </w:rPr>
        <w:tab/>
      </w:r>
      <w:r>
        <w:rPr>
          <w:noProof/>
        </w:rPr>
        <w:t>Senior Pastor</w:t>
      </w:r>
      <w:r>
        <w:rPr>
          <w:noProof/>
        </w:rPr>
        <w:tab/>
      </w:r>
      <w:r>
        <w:rPr>
          <w:noProof/>
        </w:rPr>
        <w:fldChar w:fldCharType="begin"/>
      </w:r>
      <w:r>
        <w:rPr>
          <w:noProof/>
        </w:rPr>
        <w:instrText xml:space="preserve"> PAGEREF _Toc475363832 \h </w:instrText>
      </w:r>
      <w:r>
        <w:rPr>
          <w:noProof/>
        </w:rPr>
      </w:r>
      <w:r>
        <w:rPr>
          <w:noProof/>
        </w:rPr>
        <w:fldChar w:fldCharType="separate"/>
      </w:r>
      <w:r>
        <w:rPr>
          <w:noProof/>
        </w:rPr>
        <w:t>8</w:t>
      </w:r>
      <w:r>
        <w:rPr>
          <w:noProof/>
        </w:rPr>
        <w:fldChar w:fldCharType="end"/>
      </w:r>
    </w:p>
    <w:p w14:paraId="758DF458" w14:textId="77777777" w:rsidR="00956A50" w:rsidRDefault="00956A50">
      <w:pPr>
        <w:pStyle w:val="TOC1"/>
        <w:tabs>
          <w:tab w:val="left" w:pos="1320"/>
          <w:tab w:val="right" w:leader="dot" w:pos="9350"/>
        </w:tabs>
        <w:rPr>
          <w:rFonts w:eastAsiaTheme="minorEastAsia"/>
          <w:b w:val="0"/>
          <w:bCs w:val="0"/>
          <w:noProof/>
          <w:sz w:val="24"/>
          <w:szCs w:val="24"/>
        </w:rPr>
      </w:pPr>
      <w:r>
        <w:rPr>
          <w:noProof/>
        </w:rPr>
        <w:t>Article 10:</w:t>
      </w:r>
      <w:r>
        <w:rPr>
          <w:rFonts w:eastAsiaTheme="minorEastAsia"/>
          <w:b w:val="0"/>
          <w:bCs w:val="0"/>
          <w:noProof/>
          <w:sz w:val="24"/>
          <w:szCs w:val="24"/>
        </w:rPr>
        <w:tab/>
      </w:r>
      <w:r>
        <w:rPr>
          <w:noProof/>
        </w:rPr>
        <w:t>Associate Pastors</w:t>
      </w:r>
      <w:r>
        <w:rPr>
          <w:noProof/>
        </w:rPr>
        <w:tab/>
      </w:r>
      <w:r>
        <w:rPr>
          <w:noProof/>
        </w:rPr>
        <w:fldChar w:fldCharType="begin"/>
      </w:r>
      <w:r>
        <w:rPr>
          <w:noProof/>
        </w:rPr>
        <w:instrText xml:space="preserve"> PAGEREF _Toc475363833 \h </w:instrText>
      </w:r>
      <w:r>
        <w:rPr>
          <w:noProof/>
        </w:rPr>
      </w:r>
      <w:r>
        <w:rPr>
          <w:noProof/>
        </w:rPr>
        <w:fldChar w:fldCharType="separate"/>
      </w:r>
      <w:r>
        <w:rPr>
          <w:noProof/>
        </w:rPr>
        <w:t>9</w:t>
      </w:r>
      <w:r>
        <w:rPr>
          <w:noProof/>
        </w:rPr>
        <w:fldChar w:fldCharType="end"/>
      </w:r>
    </w:p>
    <w:p w14:paraId="61E3C795" w14:textId="77777777" w:rsidR="00956A50" w:rsidRDefault="00956A50">
      <w:pPr>
        <w:pStyle w:val="TOC1"/>
        <w:tabs>
          <w:tab w:val="left" w:pos="1320"/>
          <w:tab w:val="right" w:leader="dot" w:pos="9350"/>
        </w:tabs>
        <w:rPr>
          <w:rFonts w:eastAsiaTheme="minorEastAsia"/>
          <w:b w:val="0"/>
          <w:bCs w:val="0"/>
          <w:noProof/>
          <w:sz w:val="24"/>
          <w:szCs w:val="24"/>
        </w:rPr>
      </w:pPr>
      <w:r>
        <w:rPr>
          <w:noProof/>
        </w:rPr>
        <w:t>Article 11:</w:t>
      </w:r>
      <w:r>
        <w:rPr>
          <w:rFonts w:eastAsiaTheme="minorEastAsia"/>
          <w:b w:val="0"/>
          <w:bCs w:val="0"/>
          <w:noProof/>
          <w:sz w:val="24"/>
          <w:szCs w:val="24"/>
        </w:rPr>
        <w:tab/>
      </w:r>
      <w:r>
        <w:rPr>
          <w:noProof/>
        </w:rPr>
        <w:t>Non-Pastoral Staff</w:t>
      </w:r>
      <w:r>
        <w:rPr>
          <w:noProof/>
        </w:rPr>
        <w:tab/>
      </w:r>
      <w:r>
        <w:rPr>
          <w:noProof/>
        </w:rPr>
        <w:fldChar w:fldCharType="begin"/>
      </w:r>
      <w:r>
        <w:rPr>
          <w:noProof/>
        </w:rPr>
        <w:instrText xml:space="preserve"> PAGEREF _Toc475363834 \h </w:instrText>
      </w:r>
      <w:r>
        <w:rPr>
          <w:noProof/>
        </w:rPr>
      </w:r>
      <w:r>
        <w:rPr>
          <w:noProof/>
        </w:rPr>
        <w:fldChar w:fldCharType="separate"/>
      </w:r>
      <w:r>
        <w:rPr>
          <w:noProof/>
        </w:rPr>
        <w:t>9</w:t>
      </w:r>
      <w:r>
        <w:rPr>
          <w:noProof/>
        </w:rPr>
        <w:fldChar w:fldCharType="end"/>
      </w:r>
    </w:p>
    <w:p w14:paraId="7A6C8374" w14:textId="77777777" w:rsidR="00956A50" w:rsidRDefault="00956A50">
      <w:pPr>
        <w:pStyle w:val="TOC1"/>
        <w:tabs>
          <w:tab w:val="left" w:pos="1320"/>
          <w:tab w:val="right" w:leader="dot" w:pos="9350"/>
        </w:tabs>
        <w:rPr>
          <w:rFonts w:eastAsiaTheme="minorEastAsia"/>
          <w:b w:val="0"/>
          <w:bCs w:val="0"/>
          <w:noProof/>
          <w:sz w:val="24"/>
          <w:szCs w:val="24"/>
        </w:rPr>
      </w:pPr>
      <w:r>
        <w:rPr>
          <w:noProof/>
        </w:rPr>
        <w:t>Article 12:</w:t>
      </w:r>
      <w:r>
        <w:rPr>
          <w:rFonts w:eastAsiaTheme="minorEastAsia"/>
          <w:b w:val="0"/>
          <w:bCs w:val="0"/>
          <w:noProof/>
          <w:sz w:val="24"/>
          <w:szCs w:val="24"/>
        </w:rPr>
        <w:tab/>
      </w:r>
      <w:r>
        <w:rPr>
          <w:noProof/>
        </w:rPr>
        <w:t>Receipt, Investment and Disbursement of Funds</w:t>
      </w:r>
      <w:r>
        <w:rPr>
          <w:noProof/>
        </w:rPr>
        <w:tab/>
      </w:r>
      <w:r>
        <w:rPr>
          <w:noProof/>
        </w:rPr>
        <w:fldChar w:fldCharType="begin"/>
      </w:r>
      <w:r>
        <w:rPr>
          <w:noProof/>
        </w:rPr>
        <w:instrText xml:space="preserve"> PAGEREF _Toc475363835 \h </w:instrText>
      </w:r>
      <w:r>
        <w:rPr>
          <w:noProof/>
        </w:rPr>
      </w:r>
      <w:r>
        <w:rPr>
          <w:noProof/>
        </w:rPr>
        <w:fldChar w:fldCharType="separate"/>
      </w:r>
      <w:r>
        <w:rPr>
          <w:noProof/>
        </w:rPr>
        <w:t>10</w:t>
      </w:r>
      <w:r>
        <w:rPr>
          <w:noProof/>
        </w:rPr>
        <w:fldChar w:fldCharType="end"/>
      </w:r>
    </w:p>
    <w:p w14:paraId="2FFC01A9" w14:textId="77777777" w:rsidR="00956A50" w:rsidRDefault="00956A50">
      <w:pPr>
        <w:pStyle w:val="TOC1"/>
        <w:tabs>
          <w:tab w:val="left" w:pos="1320"/>
          <w:tab w:val="right" w:leader="dot" w:pos="9350"/>
        </w:tabs>
        <w:rPr>
          <w:rFonts w:eastAsiaTheme="minorEastAsia"/>
          <w:b w:val="0"/>
          <w:bCs w:val="0"/>
          <w:noProof/>
          <w:sz w:val="24"/>
          <w:szCs w:val="24"/>
        </w:rPr>
      </w:pPr>
      <w:r>
        <w:rPr>
          <w:noProof/>
        </w:rPr>
        <w:t>Article 13:</w:t>
      </w:r>
      <w:r>
        <w:rPr>
          <w:rFonts w:eastAsiaTheme="minorEastAsia"/>
          <w:b w:val="0"/>
          <w:bCs w:val="0"/>
          <w:noProof/>
          <w:sz w:val="24"/>
          <w:szCs w:val="24"/>
        </w:rPr>
        <w:tab/>
      </w:r>
      <w:r>
        <w:rPr>
          <w:noProof/>
        </w:rPr>
        <w:t>Corporate Records and Reports</w:t>
      </w:r>
      <w:r>
        <w:rPr>
          <w:noProof/>
        </w:rPr>
        <w:tab/>
      </w:r>
      <w:r>
        <w:rPr>
          <w:noProof/>
        </w:rPr>
        <w:fldChar w:fldCharType="begin"/>
      </w:r>
      <w:r>
        <w:rPr>
          <w:noProof/>
        </w:rPr>
        <w:instrText xml:space="preserve"> PAGEREF _Toc475363836 \h </w:instrText>
      </w:r>
      <w:r>
        <w:rPr>
          <w:noProof/>
        </w:rPr>
      </w:r>
      <w:r>
        <w:rPr>
          <w:noProof/>
        </w:rPr>
        <w:fldChar w:fldCharType="separate"/>
      </w:r>
      <w:r>
        <w:rPr>
          <w:noProof/>
        </w:rPr>
        <w:t>11</w:t>
      </w:r>
      <w:r>
        <w:rPr>
          <w:noProof/>
        </w:rPr>
        <w:fldChar w:fldCharType="end"/>
      </w:r>
    </w:p>
    <w:p w14:paraId="71D8886F" w14:textId="77777777" w:rsidR="00956A50" w:rsidRDefault="00956A50">
      <w:pPr>
        <w:pStyle w:val="TOC1"/>
        <w:tabs>
          <w:tab w:val="left" w:pos="1320"/>
          <w:tab w:val="right" w:leader="dot" w:pos="9350"/>
        </w:tabs>
        <w:rPr>
          <w:rFonts w:eastAsiaTheme="minorEastAsia"/>
          <w:b w:val="0"/>
          <w:bCs w:val="0"/>
          <w:noProof/>
          <w:sz w:val="24"/>
          <w:szCs w:val="24"/>
        </w:rPr>
      </w:pPr>
      <w:r>
        <w:rPr>
          <w:noProof/>
        </w:rPr>
        <w:t>Article 14:</w:t>
      </w:r>
      <w:r>
        <w:rPr>
          <w:rFonts w:eastAsiaTheme="minorEastAsia"/>
          <w:b w:val="0"/>
          <w:bCs w:val="0"/>
          <w:noProof/>
          <w:sz w:val="24"/>
          <w:szCs w:val="24"/>
        </w:rPr>
        <w:tab/>
      </w:r>
      <w:r>
        <w:rPr>
          <w:noProof/>
        </w:rPr>
        <w:t>IRC 501(</w:t>
      </w:r>
      <w:r w:rsidRPr="004706BC">
        <w:rPr>
          <w:noProof/>
        </w:rPr>
        <w:t>c</w:t>
      </w:r>
      <w:r>
        <w:rPr>
          <w:noProof/>
        </w:rPr>
        <w:t>)(3) Tax Exemption Provisions</w:t>
      </w:r>
      <w:r>
        <w:rPr>
          <w:noProof/>
        </w:rPr>
        <w:tab/>
      </w:r>
      <w:r>
        <w:rPr>
          <w:noProof/>
        </w:rPr>
        <w:fldChar w:fldCharType="begin"/>
      </w:r>
      <w:r>
        <w:rPr>
          <w:noProof/>
        </w:rPr>
        <w:instrText xml:space="preserve"> PAGEREF _Toc475363837 \h </w:instrText>
      </w:r>
      <w:r>
        <w:rPr>
          <w:noProof/>
        </w:rPr>
      </w:r>
      <w:r>
        <w:rPr>
          <w:noProof/>
        </w:rPr>
        <w:fldChar w:fldCharType="separate"/>
      </w:r>
      <w:r>
        <w:rPr>
          <w:noProof/>
        </w:rPr>
        <w:t>11</w:t>
      </w:r>
      <w:r>
        <w:rPr>
          <w:noProof/>
        </w:rPr>
        <w:fldChar w:fldCharType="end"/>
      </w:r>
    </w:p>
    <w:p w14:paraId="1AF6F493" w14:textId="77777777" w:rsidR="00956A50" w:rsidRDefault="00956A50">
      <w:pPr>
        <w:pStyle w:val="TOC1"/>
        <w:tabs>
          <w:tab w:val="left" w:pos="1320"/>
          <w:tab w:val="right" w:leader="dot" w:pos="9350"/>
        </w:tabs>
        <w:rPr>
          <w:rFonts w:eastAsiaTheme="minorEastAsia"/>
          <w:b w:val="0"/>
          <w:bCs w:val="0"/>
          <w:noProof/>
          <w:sz w:val="24"/>
          <w:szCs w:val="24"/>
        </w:rPr>
      </w:pPr>
      <w:r>
        <w:rPr>
          <w:noProof/>
        </w:rPr>
        <w:t>Article 15:</w:t>
      </w:r>
      <w:r>
        <w:rPr>
          <w:rFonts w:eastAsiaTheme="minorEastAsia"/>
          <w:b w:val="0"/>
          <w:bCs w:val="0"/>
          <w:noProof/>
          <w:sz w:val="24"/>
          <w:szCs w:val="24"/>
        </w:rPr>
        <w:tab/>
      </w:r>
      <w:r>
        <w:rPr>
          <w:noProof/>
        </w:rPr>
        <w:t>Conflict of Interest</w:t>
      </w:r>
      <w:r>
        <w:rPr>
          <w:noProof/>
        </w:rPr>
        <w:tab/>
      </w:r>
      <w:r>
        <w:rPr>
          <w:noProof/>
        </w:rPr>
        <w:fldChar w:fldCharType="begin"/>
      </w:r>
      <w:r>
        <w:rPr>
          <w:noProof/>
        </w:rPr>
        <w:instrText xml:space="preserve"> PAGEREF _Toc475363838 \h </w:instrText>
      </w:r>
      <w:r>
        <w:rPr>
          <w:noProof/>
        </w:rPr>
      </w:r>
      <w:r>
        <w:rPr>
          <w:noProof/>
        </w:rPr>
        <w:fldChar w:fldCharType="separate"/>
      </w:r>
      <w:r>
        <w:rPr>
          <w:noProof/>
        </w:rPr>
        <w:t>11</w:t>
      </w:r>
      <w:r>
        <w:rPr>
          <w:noProof/>
        </w:rPr>
        <w:fldChar w:fldCharType="end"/>
      </w:r>
    </w:p>
    <w:p w14:paraId="0F1174C3" w14:textId="77777777" w:rsidR="00956A50" w:rsidRDefault="00956A50">
      <w:pPr>
        <w:pStyle w:val="TOC1"/>
        <w:tabs>
          <w:tab w:val="left" w:pos="1320"/>
          <w:tab w:val="right" w:leader="dot" w:pos="9350"/>
        </w:tabs>
        <w:rPr>
          <w:rFonts w:eastAsiaTheme="minorEastAsia"/>
          <w:b w:val="0"/>
          <w:bCs w:val="0"/>
          <w:noProof/>
          <w:sz w:val="24"/>
          <w:szCs w:val="24"/>
        </w:rPr>
      </w:pPr>
      <w:r>
        <w:rPr>
          <w:noProof/>
        </w:rPr>
        <w:t>Article 16:</w:t>
      </w:r>
      <w:r>
        <w:rPr>
          <w:rFonts w:eastAsiaTheme="minorEastAsia"/>
          <w:b w:val="0"/>
          <w:bCs w:val="0"/>
          <w:noProof/>
          <w:sz w:val="24"/>
          <w:szCs w:val="24"/>
        </w:rPr>
        <w:tab/>
      </w:r>
      <w:r>
        <w:rPr>
          <w:noProof/>
        </w:rPr>
        <w:t>Prohibited Activities</w:t>
      </w:r>
      <w:r>
        <w:rPr>
          <w:noProof/>
        </w:rPr>
        <w:tab/>
      </w:r>
      <w:r>
        <w:rPr>
          <w:noProof/>
        </w:rPr>
        <w:fldChar w:fldCharType="begin"/>
      </w:r>
      <w:r>
        <w:rPr>
          <w:noProof/>
        </w:rPr>
        <w:instrText xml:space="preserve"> PAGEREF _Toc475363839 \h </w:instrText>
      </w:r>
      <w:r>
        <w:rPr>
          <w:noProof/>
        </w:rPr>
      </w:r>
      <w:r>
        <w:rPr>
          <w:noProof/>
        </w:rPr>
        <w:fldChar w:fldCharType="separate"/>
      </w:r>
      <w:r>
        <w:rPr>
          <w:noProof/>
        </w:rPr>
        <w:t>12</w:t>
      </w:r>
      <w:r>
        <w:rPr>
          <w:noProof/>
        </w:rPr>
        <w:fldChar w:fldCharType="end"/>
      </w:r>
    </w:p>
    <w:p w14:paraId="2BB909A6" w14:textId="77777777" w:rsidR="00956A50" w:rsidRDefault="00956A50">
      <w:pPr>
        <w:pStyle w:val="TOC1"/>
        <w:tabs>
          <w:tab w:val="left" w:pos="1320"/>
          <w:tab w:val="right" w:leader="dot" w:pos="9350"/>
        </w:tabs>
        <w:rPr>
          <w:rFonts w:eastAsiaTheme="minorEastAsia"/>
          <w:b w:val="0"/>
          <w:bCs w:val="0"/>
          <w:noProof/>
          <w:sz w:val="24"/>
          <w:szCs w:val="24"/>
        </w:rPr>
      </w:pPr>
      <w:r>
        <w:rPr>
          <w:noProof/>
        </w:rPr>
        <w:t>Article 17:</w:t>
      </w:r>
      <w:r>
        <w:rPr>
          <w:rFonts w:eastAsiaTheme="minorEastAsia"/>
          <w:b w:val="0"/>
          <w:bCs w:val="0"/>
          <w:noProof/>
          <w:sz w:val="24"/>
          <w:szCs w:val="24"/>
        </w:rPr>
        <w:tab/>
      </w:r>
      <w:r>
        <w:rPr>
          <w:noProof/>
        </w:rPr>
        <w:t>Amendment of Bylaws</w:t>
      </w:r>
      <w:r>
        <w:rPr>
          <w:noProof/>
        </w:rPr>
        <w:tab/>
      </w:r>
      <w:r>
        <w:rPr>
          <w:noProof/>
        </w:rPr>
        <w:fldChar w:fldCharType="begin"/>
      </w:r>
      <w:r>
        <w:rPr>
          <w:noProof/>
        </w:rPr>
        <w:instrText xml:space="preserve"> PAGEREF _Toc475363840 \h </w:instrText>
      </w:r>
      <w:r>
        <w:rPr>
          <w:noProof/>
        </w:rPr>
      </w:r>
      <w:r>
        <w:rPr>
          <w:noProof/>
        </w:rPr>
        <w:fldChar w:fldCharType="separate"/>
      </w:r>
      <w:r>
        <w:rPr>
          <w:noProof/>
        </w:rPr>
        <w:t>12</w:t>
      </w:r>
      <w:r>
        <w:rPr>
          <w:noProof/>
        </w:rPr>
        <w:fldChar w:fldCharType="end"/>
      </w:r>
    </w:p>
    <w:p w14:paraId="74B3F09B" w14:textId="77777777" w:rsidR="00956A50" w:rsidRDefault="00956A50">
      <w:pPr>
        <w:pStyle w:val="TOC1"/>
        <w:tabs>
          <w:tab w:val="left" w:pos="1320"/>
          <w:tab w:val="right" w:leader="dot" w:pos="9350"/>
        </w:tabs>
        <w:rPr>
          <w:rFonts w:eastAsiaTheme="minorEastAsia"/>
          <w:b w:val="0"/>
          <w:bCs w:val="0"/>
          <w:noProof/>
          <w:sz w:val="24"/>
          <w:szCs w:val="24"/>
        </w:rPr>
      </w:pPr>
      <w:r>
        <w:rPr>
          <w:noProof/>
        </w:rPr>
        <w:t>Article 18:</w:t>
      </w:r>
      <w:r>
        <w:rPr>
          <w:rFonts w:eastAsiaTheme="minorEastAsia"/>
          <w:b w:val="0"/>
          <w:bCs w:val="0"/>
          <w:noProof/>
          <w:sz w:val="24"/>
          <w:szCs w:val="24"/>
        </w:rPr>
        <w:tab/>
      </w:r>
      <w:r>
        <w:rPr>
          <w:noProof/>
        </w:rPr>
        <w:t>Construction and Terms</w:t>
      </w:r>
      <w:r>
        <w:rPr>
          <w:noProof/>
        </w:rPr>
        <w:tab/>
      </w:r>
      <w:r>
        <w:rPr>
          <w:noProof/>
        </w:rPr>
        <w:fldChar w:fldCharType="begin"/>
      </w:r>
      <w:r>
        <w:rPr>
          <w:noProof/>
        </w:rPr>
        <w:instrText xml:space="preserve"> PAGEREF _Toc475363841 \h </w:instrText>
      </w:r>
      <w:r>
        <w:rPr>
          <w:noProof/>
        </w:rPr>
      </w:r>
      <w:r>
        <w:rPr>
          <w:noProof/>
        </w:rPr>
        <w:fldChar w:fldCharType="separate"/>
      </w:r>
      <w:r>
        <w:rPr>
          <w:noProof/>
        </w:rPr>
        <w:t>13</w:t>
      </w:r>
      <w:r>
        <w:rPr>
          <w:noProof/>
        </w:rPr>
        <w:fldChar w:fldCharType="end"/>
      </w:r>
    </w:p>
    <w:p w14:paraId="14E2DA1D" w14:textId="3325FBB7" w:rsidR="00F27DE1" w:rsidRPr="00D45E79" w:rsidRDefault="004B6F6B" w:rsidP="00F2658A">
      <w:pPr>
        <w:tabs>
          <w:tab w:val="left" w:pos="1320"/>
        </w:tabs>
      </w:pPr>
      <w:r>
        <w:rPr>
          <w:b/>
          <w:bCs/>
          <w:sz w:val="24"/>
          <w:szCs w:val="24"/>
        </w:rPr>
        <w:fldChar w:fldCharType="end"/>
      </w:r>
    </w:p>
    <w:p w14:paraId="1C734BDC" w14:textId="77777777" w:rsidR="00800E7C" w:rsidRDefault="00800E7C">
      <w:pPr>
        <w:spacing w:after="0"/>
        <w:jc w:val="left"/>
        <w:rPr>
          <w:b/>
          <w:sz w:val="28"/>
          <w:szCs w:val="28"/>
        </w:rPr>
      </w:pPr>
      <w:r>
        <w:rPr>
          <w:b/>
          <w:sz w:val="28"/>
          <w:szCs w:val="28"/>
        </w:rPr>
        <w:br w:type="page"/>
      </w:r>
    </w:p>
    <w:p w14:paraId="586BB16F" w14:textId="0233E8B6" w:rsidR="006C159C" w:rsidRPr="00C50465" w:rsidRDefault="00D241CC" w:rsidP="003A585B">
      <w:pPr>
        <w:rPr>
          <w:b/>
          <w:sz w:val="28"/>
          <w:szCs w:val="28"/>
        </w:rPr>
      </w:pPr>
      <w:r w:rsidRPr="00C50465">
        <w:rPr>
          <w:b/>
          <w:sz w:val="28"/>
          <w:szCs w:val="28"/>
        </w:rPr>
        <w:t>PREAMBLE</w:t>
      </w:r>
    </w:p>
    <w:p w14:paraId="3682DDEB" w14:textId="21812258" w:rsidR="006C159C" w:rsidRPr="00D45E79" w:rsidRDefault="006C159C" w:rsidP="003A585B">
      <w:r w:rsidRPr="006C159C">
        <w:t>These Bylaws presuppose that the Holy Bib</w:t>
      </w:r>
      <w:r>
        <w:t>le constitutes the only and all-</w:t>
      </w:r>
      <w:r w:rsidRPr="006C159C">
        <w:t>sufficient roll of faith and practice for this Church.  Therefore, in all things pertaining to system and order, the New Testament, that part of God’s Word which describes and defines the Christian Church and its functioning, shall be the Church’s guide when its teaching is clearly apparent.  These Bylaws are (only) to provide direction to the Church in other matters not specifically addressed by the New Testament and to fulfill necessary legal and business requirements.</w:t>
      </w:r>
    </w:p>
    <w:p w14:paraId="6CF942D3" w14:textId="3B7A135B" w:rsidR="00D45E79" w:rsidRPr="002C4BB8" w:rsidRDefault="00642869" w:rsidP="003A585B">
      <w:pPr>
        <w:pStyle w:val="Heading1"/>
      </w:pPr>
      <w:bookmarkStart w:id="1" w:name="_Toc475363824"/>
      <w:r>
        <w:t>Location of Offices</w:t>
      </w:r>
      <w:bookmarkEnd w:id="1"/>
    </w:p>
    <w:p w14:paraId="2AB504FA" w14:textId="03A48BBE" w:rsidR="00D241CC" w:rsidRDefault="00D45E79" w:rsidP="003A585B">
      <w:r w:rsidRPr="00D45E79">
        <w:t xml:space="preserve">The name of this corporation is </w:t>
      </w:r>
      <w:r w:rsidR="00AC150A" w:rsidRPr="00AC150A">
        <w:fldChar w:fldCharType="begin">
          <w:ffData>
            <w:name w:val="Text2"/>
            <w:enabled/>
            <w:calcOnExit w:val="0"/>
            <w:textInput>
              <w:default w:val="[Name of Church]"/>
            </w:textInput>
          </w:ffData>
        </w:fldChar>
      </w:r>
      <w:bookmarkStart w:id="2" w:name="Text2"/>
      <w:r w:rsidR="00AC150A" w:rsidRPr="00AC150A">
        <w:instrText xml:space="preserve"> FORMTEXT </w:instrText>
      </w:r>
      <w:r w:rsidR="00AC150A" w:rsidRPr="00AC150A">
        <w:fldChar w:fldCharType="separate"/>
      </w:r>
      <w:r w:rsidR="00AC150A" w:rsidRPr="00AC150A">
        <w:rPr>
          <w:noProof/>
        </w:rPr>
        <w:t>[Name of Church]</w:t>
      </w:r>
      <w:r w:rsidR="00AC150A" w:rsidRPr="00AC150A">
        <w:fldChar w:fldCharType="end"/>
      </w:r>
      <w:bookmarkEnd w:id="2"/>
      <w:r w:rsidR="00D241CC">
        <w:t xml:space="preserve">. </w:t>
      </w:r>
      <w:r w:rsidR="00D241CC" w:rsidRPr="00D241CC">
        <w:t xml:space="preserve">It is a </w:t>
      </w:r>
      <w:r w:rsidR="00D241CC" w:rsidRPr="00AC150A">
        <w:fldChar w:fldCharType="begin">
          <w:ffData>
            <w:name w:val="Text3"/>
            <w:enabled/>
            <w:calcOnExit w:val="0"/>
            <w:textInput>
              <w:default w:val="[Name of State]"/>
            </w:textInput>
          </w:ffData>
        </w:fldChar>
      </w:r>
      <w:r w:rsidR="00D241CC" w:rsidRPr="00AC150A">
        <w:instrText xml:space="preserve"> FORMTEXT </w:instrText>
      </w:r>
      <w:r w:rsidR="00D241CC" w:rsidRPr="00AC150A">
        <w:fldChar w:fldCharType="separate"/>
      </w:r>
      <w:r w:rsidR="00D241CC">
        <w:rPr>
          <w:noProof/>
        </w:rPr>
        <w:t>[Name of State]</w:t>
      </w:r>
      <w:r w:rsidR="00D241CC" w:rsidRPr="00AC150A">
        <w:fldChar w:fldCharType="end"/>
      </w:r>
      <w:r w:rsidR="00D241CC" w:rsidRPr="00D241CC">
        <w:t xml:space="preserve"> nonprofit religious corporation with principal offices in </w:t>
      </w:r>
      <w:r w:rsidR="00D241CC" w:rsidRPr="00D241CC">
        <w:fldChar w:fldCharType="begin">
          <w:ffData>
            <w:name w:val="Text7"/>
            <w:enabled/>
            <w:calcOnExit w:val="0"/>
            <w:textInput>
              <w:default w:val="[Name of]"/>
            </w:textInput>
          </w:ffData>
        </w:fldChar>
      </w:r>
      <w:bookmarkStart w:id="3" w:name="Text7"/>
      <w:r w:rsidR="00D241CC" w:rsidRPr="00D241CC">
        <w:instrText xml:space="preserve"> FORMTEXT </w:instrText>
      </w:r>
      <w:r w:rsidR="00D241CC" w:rsidRPr="00D241CC">
        <w:fldChar w:fldCharType="separate"/>
      </w:r>
      <w:r w:rsidR="00D241CC" w:rsidRPr="00D241CC">
        <w:rPr>
          <w:noProof/>
        </w:rPr>
        <w:t>[Name of]</w:t>
      </w:r>
      <w:r w:rsidR="00D241CC" w:rsidRPr="00D241CC">
        <w:fldChar w:fldCharType="end"/>
      </w:r>
      <w:bookmarkEnd w:id="3"/>
      <w:r w:rsidR="00D241CC" w:rsidRPr="00D241CC">
        <w:t xml:space="preserve"> County,</w:t>
      </w:r>
      <w:r w:rsidR="00D241CC" w:rsidRPr="00D241CC">
        <w:rPr>
          <w:b/>
        </w:rPr>
        <w:t xml:space="preserve"> </w:t>
      </w:r>
      <w:r w:rsidR="00D241CC" w:rsidRPr="00AC150A">
        <w:fldChar w:fldCharType="begin">
          <w:ffData>
            <w:name w:val="Text3"/>
            <w:enabled/>
            <w:calcOnExit w:val="0"/>
            <w:textInput>
              <w:default w:val="[Name of State]"/>
            </w:textInput>
          </w:ffData>
        </w:fldChar>
      </w:r>
      <w:r w:rsidR="00D241CC" w:rsidRPr="00AC150A">
        <w:instrText xml:space="preserve"> FORMTEXT </w:instrText>
      </w:r>
      <w:r w:rsidR="00D241CC" w:rsidRPr="00AC150A">
        <w:fldChar w:fldCharType="separate"/>
      </w:r>
      <w:r w:rsidR="00D241CC">
        <w:rPr>
          <w:noProof/>
        </w:rPr>
        <w:t>[Name of State]</w:t>
      </w:r>
      <w:r w:rsidR="00D241CC" w:rsidRPr="00AC150A">
        <w:fldChar w:fldCharType="end"/>
      </w:r>
      <w:r w:rsidR="00D241CC" w:rsidRPr="00D241CC">
        <w:t>.</w:t>
      </w:r>
    </w:p>
    <w:p w14:paraId="1EB6B04E" w14:textId="4D468276" w:rsidR="001A3127" w:rsidRDefault="001A3127" w:rsidP="001A3127">
      <w:r w:rsidRPr="001A3127">
        <w:t>The principal office is located at:</w:t>
      </w:r>
      <w:r>
        <w:t xml:space="preserve"> </w:t>
      </w:r>
    </w:p>
    <w:p w14:paraId="55F5AEFA" w14:textId="25E4A97A" w:rsidR="001A3127" w:rsidRPr="001A3127" w:rsidRDefault="002627A2" w:rsidP="001A3127">
      <w:pPr>
        <w:ind w:left="1440"/>
      </w:pPr>
      <w:r w:rsidRPr="002627A2">
        <w:fldChar w:fldCharType="begin">
          <w:ffData>
            <w:name w:val="Text5"/>
            <w:enabled/>
            <w:calcOnExit w:val="0"/>
            <w:textInput>
              <w:default w:val="[Physical Address - No PO Boxes]"/>
            </w:textInput>
          </w:ffData>
        </w:fldChar>
      </w:r>
      <w:bookmarkStart w:id="4" w:name="Text5"/>
      <w:r w:rsidRPr="002627A2">
        <w:instrText xml:space="preserve"> FORMTEXT </w:instrText>
      </w:r>
      <w:r w:rsidRPr="002627A2">
        <w:fldChar w:fldCharType="separate"/>
      </w:r>
      <w:r>
        <w:rPr>
          <w:noProof/>
        </w:rPr>
        <w:t>[Physical Address - No PO Boxes]</w:t>
      </w:r>
      <w:r w:rsidRPr="002627A2">
        <w:fldChar w:fldCharType="end"/>
      </w:r>
      <w:bookmarkEnd w:id="4"/>
      <w:r>
        <w:t xml:space="preserve">, </w:t>
      </w:r>
      <w:r>
        <w:fldChar w:fldCharType="begin">
          <w:ffData>
            <w:name w:val="Text6"/>
            <w:enabled/>
            <w:calcOnExit w:val="0"/>
            <w:textInput>
              <w:default w:val="[City, ST Zip]"/>
            </w:textInput>
          </w:ffData>
        </w:fldChar>
      </w:r>
      <w:bookmarkStart w:id="5" w:name="Text6"/>
      <w:r>
        <w:instrText xml:space="preserve"> FORMTEXT </w:instrText>
      </w:r>
      <w:r>
        <w:fldChar w:fldCharType="separate"/>
      </w:r>
      <w:r>
        <w:rPr>
          <w:noProof/>
        </w:rPr>
        <w:t>[City, ST Zip]</w:t>
      </w:r>
      <w:r>
        <w:fldChar w:fldCharType="end"/>
      </w:r>
      <w:bookmarkEnd w:id="5"/>
    </w:p>
    <w:p w14:paraId="7717751C" w14:textId="4F819D08" w:rsidR="002627A2" w:rsidRPr="001A3127" w:rsidRDefault="001A3127" w:rsidP="001A3127">
      <w:r w:rsidRPr="001A3127">
        <w:t>The designation of the county or state of the corporation's principal office may be changed by amendment of these Bylaws. The Board of Directors may change the principal office from one location to another within the named county by noting the changed address and effective date below, and such changes of address shall not be deemed, nor require, an amendment of these Bylaws: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5"/>
        <w:gridCol w:w="3201"/>
      </w:tblGrid>
      <w:tr w:rsidR="002627A2" w14:paraId="666DF929" w14:textId="77777777" w:rsidTr="002627A2">
        <w:tc>
          <w:tcPr>
            <w:tcW w:w="6375" w:type="dxa"/>
          </w:tcPr>
          <w:p w14:paraId="37B02C67" w14:textId="2AE62FCA" w:rsidR="002627A2" w:rsidRDefault="002627A2" w:rsidP="002627A2">
            <w:pPr>
              <w:spacing w:before="120"/>
            </w:pPr>
            <w:r>
              <w:t>New Address:   __________________________________________</w:t>
            </w:r>
          </w:p>
        </w:tc>
        <w:tc>
          <w:tcPr>
            <w:tcW w:w="3201" w:type="dxa"/>
          </w:tcPr>
          <w:p w14:paraId="44720D1D" w14:textId="29C621FB" w:rsidR="002627A2" w:rsidRDefault="002627A2" w:rsidP="002627A2">
            <w:pPr>
              <w:spacing w:before="120"/>
              <w:jc w:val="right"/>
            </w:pPr>
            <w:r>
              <w:t>Date of Move:   _____________</w:t>
            </w:r>
          </w:p>
        </w:tc>
      </w:tr>
      <w:tr w:rsidR="002627A2" w14:paraId="4EB973AA" w14:textId="77777777" w:rsidTr="002627A2">
        <w:tc>
          <w:tcPr>
            <w:tcW w:w="6375" w:type="dxa"/>
          </w:tcPr>
          <w:p w14:paraId="28245722" w14:textId="0BCD3AEC" w:rsidR="002627A2" w:rsidRDefault="002627A2" w:rsidP="002627A2">
            <w:pPr>
              <w:spacing w:before="120"/>
            </w:pPr>
            <w:r>
              <w:t>New Address:   __________________________________________</w:t>
            </w:r>
          </w:p>
        </w:tc>
        <w:tc>
          <w:tcPr>
            <w:tcW w:w="3201" w:type="dxa"/>
          </w:tcPr>
          <w:p w14:paraId="595FE3F8" w14:textId="5B5A14E6" w:rsidR="002627A2" w:rsidRDefault="002627A2" w:rsidP="002627A2">
            <w:pPr>
              <w:spacing w:before="120"/>
              <w:jc w:val="right"/>
            </w:pPr>
            <w:r>
              <w:t>Date of Move:   _____________</w:t>
            </w:r>
          </w:p>
        </w:tc>
      </w:tr>
      <w:tr w:rsidR="002627A2" w14:paraId="3EA64F34" w14:textId="77777777" w:rsidTr="002627A2">
        <w:tc>
          <w:tcPr>
            <w:tcW w:w="6375" w:type="dxa"/>
          </w:tcPr>
          <w:p w14:paraId="782820B4" w14:textId="13BA4C84" w:rsidR="002627A2" w:rsidRDefault="002627A2" w:rsidP="002627A2">
            <w:pPr>
              <w:spacing w:before="120"/>
            </w:pPr>
            <w:r>
              <w:t>New Address:   __________________________________________</w:t>
            </w:r>
          </w:p>
        </w:tc>
        <w:tc>
          <w:tcPr>
            <w:tcW w:w="3201" w:type="dxa"/>
          </w:tcPr>
          <w:p w14:paraId="367B98EB" w14:textId="6D161AE0" w:rsidR="002627A2" w:rsidRDefault="002627A2" w:rsidP="002627A2">
            <w:pPr>
              <w:spacing w:before="120"/>
              <w:jc w:val="right"/>
            </w:pPr>
            <w:r>
              <w:t>Date of Move:   _____________</w:t>
            </w:r>
          </w:p>
        </w:tc>
      </w:tr>
    </w:tbl>
    <w:p w14:paraId="6B8E0F2A" w14:textId="7EE5165E" w:rsidR="00D45E79" w:rsidRPr="00D45E79" w:rsidRDefault="009D6B46" w:rsidP="002627A2">
      <w:pPr>
        <w:spacing w:before="120"/>
      </w:pPr>
      <w:r w:rsidRPr="009D6B46">
        <w:t xml:space="preserve">The corporation may also have offices at such other places, within or without its state of incorporation, where it is qualified to do business, as its business and activities may require, and as the board of </w:t>
      </w:r>
      <w:r w:rsidR="005F68FF">
        <w:t>Directors</w:t>
      </w:r>
      <w:r w:rsidRPr="009D6B46">
        <w:t xml:space="preserve"> may, from time to time, designate.</w:t>
      </w:r>
    </w:p>
    <w:p w14:paraId="76D5D195" w14:textId="5F53200A" w:rsidR="00D45E79" w:rsidRPr="004852DE" w:rsidRDefault="00642869" w:rsidP="003A585B">
      <w:pPr>
        <w:pStyle w:val="Heading1"/>
      </w:pPr>
      <w:bookmarkStart w:id="6" w:name="_Toc475363825"/>
      <w:r>
        <w:t>Purpose</w:t>
      </w:r>
      <w:bookmarkEnd w:id="6"/>
    </w:p>
    <w:p w14:paraId="4BA10221" w14:textId="77777777" w:rsidR="00D45E79" w:rsidRPr="00D45E79" w:rsidRDefault="00D45E79" w:rsidP="003A585B">
      <w:r w:rsidRPr="00D45E79">
        <w:t>The purpose for which this organization is formed is to glorify God by forming a local congregation of the church of Christ which will carry out the great commission of the Lord Jesus Christ as revealed in the New Testament of the Word of God (Matthew 28:18-20 and Mark 16:15-16).  This congregation will provide opportunity for Christian people to continue steadfastly in the apostles’ teaching, fellowship, breaking of bread and prayers (Acts 2:42), and prepare them for works of service (Ephesians 4:12).</w:t>
      </w:r>
    </w:p>
    <w:p w14:paraId="51DDD0DE" w14:textId="2F7E1944" w:rsidR="00D45E79" w:rsidRPr="00D45E79" w:rsidRDefault="00D45E79" w:rsidP="003A585B">
      <w:r w:rsidRPr="00D45E79">
        <w:t>This corporation is organized exclusively for one or more of the purposes as specified in Section 501(c)(3) of the Internal Revenue Code, including, for such purposes, the making of distributions to organizations that qualify as exempt organizations under Section 501(c)(3) of the Internal Revenue Code</w:t>
      </w:r>
      <w:r w:rsidR="00460623">
        <w:t xml:space="preserve"> or the corresponding section of any future United States Internal Revenue law</w:t>
      </w:r>
      <w:r w:rsidRPr="00D45E79">
        <w:t>.</w:t>
      </w:r>
    </w:p>
    <w:p w14:paraId="09E64C1F" w14:textId="316D9C0D" w:rsidR="00D45E79" w:rsidRPr="00D45E79" w:rsidRDefault="00D45E79" w:rsidP="003A585B">
      <w:pPr>
        <w:rPr>
          <w:b/>
        </w:rPr>
      </w:pPr>
      <w:r w:rsidRPr="00D45E79">
        <w:t xml:space="preserve">The church </w:t>
      </w:r>
      <w:r w:rsidR="009D6B46">
        <w:t>has been</w:t>
      </w:r>
      <w:r w:rsidR="008E43A1">
        <w:t xml:space="preserve"> </w:t>
      </w:r>
      <w:r w:rsidRPr="00D45E79">
        <w:t xml:space="preserve">incorporated in the State of </w:t>
      </w:r>
      <w:r w:rsidR="00641223" w:rsidRPr="00AC150A">
        <w:fldChar w:fldCharType="begin">
          <w:ffData>
            <w:name w:val="Text3"/>
            <w:enabled/>
            <w:calcOnExit w:val="0"/>
            <w:textInput>
              <w:default w:val="[Name of State]"/>
            </w:textInput>
          </w:ffData>
        </w:fldChar>
      </w:r>
      <w:r w:rsidR="00641223" w:rsidRPr="00AC150A">
        <w:instrText xml:space="preserve"> FORMTEXT </w:instrText>
      </w:r>
      <w:r w:rsidR="00641223" w:rsidRPr="00AC150A">
        <w:fldChar w:fldCharType="separate"/>
      </w:r>
      <w:r w:rsidR="00641223">
        <w:rPr>
          <w:noProof/>
        </w:rPr>
        <w:t>[Name of State]</w:t>
      </w:r>
      <w:r w:rsidR="00641223" w:rsidRPr="00AC150A">
        <w:fldChar w:fldCharType="end"/>
      </w:r>
      <w:r w:rsidRPr="00D45E79">
        <w:t xml:space="preserve"> for legal purposes, but said incorporation shall, in no way, interfere with the spiritual organization of the local church as given in the New Testament.</w:t>
      </w:r>
    </w:p>
    <w:p w14:paraId="014BE12B" w14:textId="29D0CD37" w:rsidR="00D45E79" w:rsidRPr="002C4BB8" w:rsidRDefault="00642869" w:rsidP="00B80B22">
      <w:pPr>
        <w:pStyle w:val="Heading1"/>
        <w:keepNext/>
      </w:pPr>
      <w:bookmarkStart w:id="7" w:name="_Toc475363826"/>
      <w:r>
        <w:t>Statement of Faith</w:t>
      </w:r>
      <w:bookmarkEnd w:id="7"/>
    </w:p>
    <w:p w14:paraId="44A3E21E" w14:textId="4B0DFA78" w:rsidR="009D6B46" w:rsidRPr="009D6B46" w:rsidRDefault="009D6B46" w:rsidP="003A585B">
      <w:r w:rsidRPr="009D6B46">
        <w:t xml:space="preserve">The statements of faith for </w:t>
      </w:r>
      <w:r w:rsidRPr="00AC150A">
        <w:fldChar w:fldCharType="begin">
          <w:ffData>
            <w:name w:val="Text2"/>
            <w:enabled/>
            <w:calcOnExit w:val="0"/>
            <w:textInput>
              <w:default w:val="[Name of Church]"/>
            </w:textInput>
          </w:ffData>
        </w:fldChar>
      </w:r>
      <w:r w:rsidRPr="00AC150A">
        <w:instrText xml:space="preserve"> FORMTEXT </w:instrText>
      </w:r>
      <w:r w:rsidRPr="00AC150A">
        <w:fldChar w:fldCharType="separate"/>
      </w:r>
      <w:r>
        <w:rPr>
          <w:noProof/>
        </w:rPr>
        <w:t>[Name of Church]</w:t>
      </w:r>
      <w:r w:rsidRPr="00AC150A">
        <w:fldChar w:fldCharType="end"/>
      </w:r>
      <w:r w:rsidRPr="009D6B46">
        <w:t xml:space="preserve"> are listed below.  The complete doctrinal beliefs of </w:t>
      </w:r>
      <w:r w:rsidRPr="00AC150A">
        <w:fldChar w:fldCharType="begin">
          <w:ffData>
            <w:name w:val="Text2"/>
            <w:enabled/>
            <w:calcOnExit w:val="0"/>
            <w:textInput>
              <w:default w:val="[Name of Church]"/>
            </w:textInput>
          </w:ffData>
        </w:fldChar>
      </w:r>
      <w:r w:rsidRPr="00AC150A">
        <w:instrText xml:space="preserve"> FORMTEXT </w:instrText>
      </w:r>
      <w:r w:rsidRPr="00AC150A">
        <w:fldChar w:fldCharType="separate"/>
      </w:r>
      <w:r>
        <w:rPr>
          <w:noProof/>
        </w:rPr>
        <w:t>[Name of Church]</w:t>
      </w:r>
      <w:r w:rsidRPr="00AC150A">
        <w:fldChar w:fldCharType="end"/>
      </w:r>
      <w:r w:rsidRPr="009D6B46">
        <w:t xml:space="preserve"> are contained in the Doctrines of </w:t>
      </w:r>
      <w:r w:rsidRPr="00AC150A">
        <w:fldChar w:fldCharType="begin">
          <w:ffData>
            <w:name w:val="Text2"/>
            <w:enabled/>
            <w:calcOnExit w:val="0"/>
            <w:textInput>
              <w:default w:val="[Name of Church]"/>
            </w:textInput>
          </w:ffData>
        </w:fldChar>
      </w:r>
      <w:r w:rsidRPr="00AC150A">
        <w:instrText xml:space="preserve"> FORMTEXT </w:instrText>
      </w:r>
      <w:r w:rsidRPr="00AC150A">
        <w:fldChar w:fldCharType="separate"/>
      </w:r>
      <w:r>
        <w:rPr>
          <w:noProof/>
        </w:rPr>
        <w:t>[Name of Church]</w:t>
      </w:r>
      <w:r w:rsidRPr="00AC150A">
        <w:fldChar w:fldCharType="end"/>
      </w:r>
      <w:r w:rsidRPr="009D6B46">
        <w:t>.</w:t>
      </w:r>
    </w:p>
    <w:p w14:paraId="2EFA845D" w14:textId="77777777" w:rsidR="00D45E79" w:rsidRPr="00D45E79" w:rsidRDefault="00D45E79" w:rsidP="003A585B">
      <w:r w:rsidRPr="00D45E79">
        <w:t>We believe in one God, creator of all things, infinitely perfect and externally existing in three persons: Father, Son and Holy Spirit.</w:t>
      </w:r>
    </w:p>
    <w:p w14:paraId="3D4EF228" w14:textId="77777777" w:rsidR="00D45E79" w:rsidRPr="00D45E79" w:rsidRDefault="00D45E79" w:rsidP="003A585B">
      <w:r w:rsidRPr="00D45E79">
        <w:t>We believe Jesus Christ is true God and true man.  Jesus lived a sinless life, died on the cross as a sacrifice for our sins, arose bodily from the grave and ascended to heaven where He is our Advocate.</w:t>
      </w:r>
    </w:p>
    <w:p w14:paraId="330ED1B3" w14:textId="77777777" w:rsidR="00D45E79" w:rsidRPr="00D45E79" w:rsidRDefault="00D45E79" w:rsidP="003A585B">
      <w:r w:rsidRPr="00D45E79">
        <w:t>We believe the ministry of the Holy Spirit is to convict people of sin, regenerate the believing sinner, indwell, instruct, and empower the believer for Godly living and service.</w:t>
      </w:r>
    </w:p>
    <w:p w14:paraId="4F03AE5E" w14:textId="77777777" w:rsidR="00D45E79" w:rsidRPr="00D45E79" w:rsidRDefault="00D45E79" w:rsidP="003A585B">
      <w:r w:rsidRPr="00D45E79">
        <w:t>We believe the Bible is the inspired word of God, without error in the original writings, and is the final authority for all Christians.</w:t>
      </w:r>
    </w:p>
    <w:p w14:paraId="0761C5FD" w14:textId="77777777" w:rsidR="00D45E79" w:rsidRPr="00D45E79" w:rsidRDefault="00D45E79" w:rsidP="003A585B">
      <w:r w:rsidRPr="00D45E79">
        <w:t>We believe in God’s saving grace that calls all people to faith, repentance, confession, baptism, and a new life and ministry through the Holy Spirit.</w:t>
      </w:r>
    </w:p>
    <w:p w14:paraId="1F9B409C" w14:textId="1AC4F362" w:rsidR="00D45E79" w:rsidRPr="00D45E79" w:rsidRDefault="00D45E79" w:rsidP="003A585B">
      <w:pPr>
        <w:rPr>
          <w:b/>
        </w:rPr>
      </w:pPr>
      <w:r w:rsidRPr="00D45E79">
        <w:t>We believe in the bodily resurrection of all humankind: the believer in Christ into everlasting joy, and the unbeliever into everlasting punishment.</w:t>
      </w:r>
    </w:p>
    <w:p w14:paraId="208DFF1F" w14:textId="7E060DF2" w:rsidR="00F46F1C" w:rsidRPr="002C4BB8" w:rsidRDefault="00642869" w:rsidP="003A585B">
      <w:pPr>
        <w:pStyle w:val="Heading1"/>
      </w:pPr>
      <w:bookmarkStart w:id="8" w:name="_Toc475363827"/>
      <w:r>
        <w:t>Membership</w:t>
      </w:r>
      <w:bookmarkEnd w:id="8"/>
    </w:p>
    <w:p w14:paraId="074C2222" w14:textId="57BDDCF0" w:rsidR="002C4BB8" w:rsidRPr="003A585B" w:rsidRDefault="00D1027B" w:rsidP="003A585B">
      <w:r w:rsidRPr="00D1027B">
        <w:t>The corporation shall have no voting membership.  Any action which would otherwise require approval by a majority of all members shall only require approval of the Board of Directors ("Board").  All rights which would otherwise vest in the members shall vest in the Board.</w:t>
      </w:r>
    </w:p>
    <w:p w14:paraId="0181A506" w14:textId="6A652E43" w:rsidR="00D45E79" w:rsidRPr="002C4BB8" w:rsidRDefault="00642869" w:rsidP="00800E7C">
      <w:pPr>
        <w:pStyle w:val="Heading1"/>
        <w:keepNext/>
      </w:pPr>
      <w:bookmarkStart w:id="9" w:name="_Toc475363828"/>
      <w:r>
        <w:t>Church Board</w:t>
      </w:r>
      <w:bookmarkEnd w:id="9"/>
    </w:p>
    <w:p w14:paraId="20373759" w14:textId="44D1096F" w:rsidR="00BF0291" w:rsidRDefault="008D668C" w:rsidP="002B16A1">
      <w:pPr>
        <w:pStyle w:val="Heading2"/>
      </w:pPr>
      <w:r>
        <w:t>Number</w:t>
      </w:r>
    </w:p>
    <w:p w14:paraId="0D6BF316" w14:textId="5E4C0CA7" w:rsidR="008D668C" w:rsidRPr="005F68FF" w:rsidRDefault="008D668C" w:rsidP="008D668C">
      <w:r w:rsidRPr="008D668C">
        <w:t xml:space="preserve">The corporation shall have at least </w:t>
      </w:r>
      <w:r w:rsidR="005C6423">
        <w:t>three (</w:t>
      </w:r>
      <w:r w:rsidRPr="008D668C">
        <w:t>3</w:t>
      </w:r>
      <w:r w:rsidR="005C6423">
        <w:t>)</w:t>
      </w:r>
      <w:r w:rsidRPr="008D668C">
        <w:t xml:space="preserve"> and up to a maximum of </w:t>
      </w:r>
      <w:r w:rsidR="005C6423">
        <w:t>nine (9)</w:t>
      </w:r>
      <w:r w:rsidRPr="008D668C">
        <w:t xml:space="preserve"> board members.  These board members shall collectively be known as the Board of Directors, Management Team or Elder Board.  </w:t>
      </w:r>
      <w:r w:rsidR="005F68FF" w:rsidRPr="005F68FF">
        <w:t>If the number of D</w:t>
      </w:r>
      <w:r w:rsidRPr="005F68FF">
        <w:t xml:space="preserve">irectors (Elders) falls below </w:t>
      </w:r>
      <w:r w:rsidR="005C6423">
        <w:t>three (</w:t>
      </w:r>
      <w:r w:rsidRPr="005F68FF">
        <w:t>3</w:t>
      </w:r>
      <w:r w:rsidR="005C6423">
        <w:t>)</w:t>
      </w:r>
      <w:r w:rsidRPr="005F68FF">
        <w:t xml:space="preserve">, </w:t>
      </w:r>
      <w:r w:rsidR="005F68FF" w:rsidRPr="005F68FF">
        <w:t xml:space="preserve">the Senior Pastor shall appoint temporary Directors in accordance with </w:t>
      </w:r>
      <w:r w:rsidR="005F68FF" w:rsidRPr="005F68FF">
        <w:fldChar w:fldCharType="begin"/>
      </w:r>
      <w:r w:rsidR="005F68FF" w:rsidRPr="005F68FF">
        <w:instrText xml:space="preserve"> REF _Ref475016621 \r \p \h </w:instrText>
      </w:r>
      <w:r w:rsidR="005F68FF">
        <w:instrText xml:space="preserve"> \* MERGEFORMAT </w:instrText>
      </w:r>
      <w:r w:rsidR="005F68FF" w:rsidRPr="005F68FF">
        <w:fldChar w:fldCharType="separate"/>
      </w:r>
      <w:r w:rsidR="008B2EEA">
        <w:t>Section 5.03 below</w:t>
      </w:r>
      <w:r w:rsidR="005F68FF" w:rsidRPr="005F68FF">
        <w:fldChar w:fldCharType="end"/>
      </w:r>
      <w:r w:rsidR="005F68FF" w:rsidRPr="005F68FF">
        <w:t xml:space="preserve">, and </w:t>
      </w:r>
      <w:r w:rsidRPr="005F68FF">
        <w:t xml:space="preserve">prompt action shall be taken to elect new </w:t>
      </w:r>
      <w:r w:rsidR="005F68FF" w:rsidRPr="005F68FF">
        <w:t>D</w:t>
      </w:r>
      <w:r w:rsidRPr="005F68FF">
        <w:t>irectors</w:t>
      </w:r>
      <w:r w:rsidR="005F68FF" w:rsidRPr="005F68FF">
        <w:t xml:space="preserve"> according to </w:t>
      </w:r>
      <w:r w:rsidR="005F68FF" w:rsidRPr="005F68FF">
        <w:fldChar w:fldCharType="begin"/>
      </w:r>
      <w:r w:rsidR="005F68FF" w:rsidRPr="005F68FF">
        <w:instrText xml:space="preserve"> REF _Ref475013366 \r \p \h </w:instrText>
      </w:r>
      <w:r w:rsidR="005F68FF">
        <w:instrText xml:space="preserve"> \* MERGEFORMAT </w:instrText>
      </w:r>
      <w:r w:rsidR="005F68FF" w:rsidRPr="005F68FF">
        <w:fldChar w:fldCharType="separate"/>
      </w:r>
      <w:r w:rsidR="008B2EEA">
        <w:t>Section 5.04 below</w:t>
      </w:r>
      <w:r w:rsidR="005F68FF" w:rsidRPr="005F68FF">
        <w:fldChar w:fldCharType="end"/>
      </w:r>
      <w:r w:rsidRPr="005F68FF">
        <w:t>.</w:t>
      </w:r>
    </w:p>
    <w:p w14:paraId="1310A33F" w14:textId="18954B95" w:rsidR="008D668C" w:rsidRDefault="008D668C" w:rsidP="002B16A1">
      <w:pPr>
        <w:pStyle w:val="Heading2"/>
      </w:pPr>
      <w:bookmarkStart w:id="10" w:name="_Ref475010401"/>
      <w:r>
        <w:t>Duties and Powers</w:t>
      </w:r>
      <w:bookmarkEnd w:id="10"/>
    </w:p>
    <w:p w14:paraId="6B8F9042" w14:textId="5D700A3A" w:rsidR="008D668C" w:rsidRPr="008D668C" w:rsidRDefault="008D668C" w:rsidP="008D668C">
      <w:r w:rsidRPr="008D668C">
        <w:t xml:space="preserve">Subject to limitations of the Articles of Incorporation and these Bylaws and of pertinent restrictions of the Corporations Code of the State of </w:t>
      </w:r>
      <w:r w:rsidRPr="00AC150A">
        <w:fldChar w:fldCharType="begin">
          <w:ffData>
            <w:name w:val="Text3"/>
            <w:enabled/>
            <w:calcOnExit w:val="0"/>
            <w:textInput>
              <w:default w:val="[Name of State]"/>
            </w:textInput>
          </w:ffData>
        </w:fldChar>
      </w:r>
      <w:r w:rsidRPr="00AC150A">
        <w:instrText xml:space="preserve"> FORMTEXT </w:instrText>
      </w:r>
      <w:r w:rsidRPr="00AC150A">
        <w:fldChar w:fldCharType="separate"/>
      </w:r>
      <w:r>
        <w:rPr>
          <w:noProof/>
        </w:rPr>
        <w:t>[Name of State]</w:t>
      </w:r>
      <w:r w:rsidRPr="00AC150A">
        <w:fldChar w:fldCharType="end"/>
      </w:r>
      <w:r w:rsidRPr="008D668C">
        <w:t>, all the activities and affairs of the corporation shall be exercised by or under the direction of the Board.  Without prejudice to such general powers, but subject to the same limitations, it is hereby expressly declared that the Board shall have the following duties and powers in addition to the other duties and powers enumerated in these Bylaws:</w:t>
      </w:r>
    </w:p>
    <w:p w14:paraId="7D9E25B7" w14:textId="5DA78043" w:rsidR="008D668C" w:rsidRPr="008D668C" w:rsidRDefault="008D668C" w:rsidP="004020B6">
      <w:pPr>
        <w:pStyle w:val="Heading3"/>
      </w:pPr>
      <w:r w:rsidRPr="008D668C">
        <w:t>To select and remove all the officers, agents and employees of the corporation, prescribe such duties for them as may not be inconsistent with law, with the Articles of Incorporation, or with these Bylaws, fix the terms of their offices and their compensation and in their discretion, require from them security for faithful service.  The Board may delegate the selection and removal of non-pastoral employees to the Senior Pastor or his delegate.</w:t>
      </w:r>
    </w:p>
    <w:p w14:paraId="460AE308" w14:textId="43EAD67E" w:rsidR="000D56B3" w:rsidRDefault="008D668C" w:rsidP="004020B6">
      <w:pPr>
        <w:pStyle w:val="Heading3"/>
      </w:pPr>
      <w:r w:rsidRPr="008D668C">
        <w:t>To make disbursements from the funds and properties of the corporation as are required to fulfill the purposes of this corporation as are more fully set out in the Articles of Incorporation, and generally to conduct, manage and control the activities and affairs of the corporation and to make rules and regulations not inconsistent with law, with the Articles of Incorporation or with these Bylaws, as they may deem best</w:t>
      </w:r>
      <w:r w:rsidR="000D56B3">
        <w:t>.</w:t>
      </w:r>
    </w:p>
    <w:p w14:paraId="3719D37E" w14:textId="73A0BDF3" w:rsidR="008D668C" w:rsidRPr="008D668C" w:rsidRDefault="000D56B3" w:rsidP="004020B6">
      <w:pPr>
        <w:pStyle w:val="Heading3"/>
      </w:pPr>
      <w:r>
        <w:t xml:space="preserve">To </w:t>
      </w:r>
      <w:r w:rsidR="00075AB2">
        <w:t xml:space="preserve">be the sole authoritative interpreter of Scripture; as such, to </w:t>
      </w:r>
      <w:r>
        <w:t xml:space="preserve">adopt the written Doctrines of </w:t>
      </w:r>
      <w:r>
        <w:fldChar w:fldCharType="begin">
          <w:ffData>
            <w:name w:val="Text11"/>
            <w:enabled/>
            <w:calcOnExit w:val="0"/>
            <w:textInput>
              <w:default w:val="[Name of Church]"/>
            </w:textInput>
          </w:ffData>
        </w:fldChar>
      </w:r>
      <w:bookmarkStart w:id="11" w:name="Text11"/>
      <w:r>
        <w:instrText xml:space="preserve"> FORMTEXT </w:instrText>
      </w:r>
      <w:r>
        <w:fldChar w:fldCharType="separate"/>
      </w:r>
      <w:r>
        <w:rPr>
          <w:noProof/>
        </w:rPr>
        <w:t>[Name of Church]</w:t>
      </w:r>
      <w:r>
        <w:fldChar w:fldCharType="end"/>
      </w:r>
      <w:bookmarkEnd w:id="11"/>
      <w:r>
        <w:t xml:space="preserve"> and amend them from time to time by the same voting requir</w:t>
      </w:r>
      <w:r w:rsidR="008A32B6">
        <w:t>ements required to amend these B</w:t>
      </w:r>
      <w:r>
        <w:t xml:space="preserve">ylaws (see </w:t>
      </w:r>
      <w:r w:rsidR="008B2EEA">
        <w:fldChar w:fldCharType="begin"/>
      </w:r>
      <w:r w:rsidR="008B2EEA">
        <w:instrText xml:space="preserve"> REF _Ref475019774 \r \p \h </w:instrText>
      </w:r>
      <w:r w:rsidR="008B2EEA">
        <w:fldChar w:fldCharType="separate"/>
      </w:r>
      <w:r w:rsidR="008B2EEA">
        <w:t>Article 17: below</w:t>
      </w:r>
      <w:r w:rsidR="008B2EEA">
        <w:fldChar w:fldCharType="end"/>
      </w:r>
      <w:r>
        <w:t>)</w:t>
      </w:r>
      <w:r w:rsidR="008A32B6">
        <w:t>.</w:t>
      </w:r>
    </w:p>
    <w:p w14:paraId="74D365E8" w14:textId="77777777" w:rsidR="008D668C" w:rsidRPr="008D668C" w:rsidRDefault="008D668C" w:rsidP="004020B6">
      <w:pPr>
        <w:pStyle w:val="Heading3"/>
      </w:pPr>
      <w:r w:rsidRPr="008D668C">
        <w:t>To adopt, make and use a corporate seal and to alter the form of such seal from time to time as they may deem best.</w:t>
      </w:r>
    </w:p>
    <w:p w14:paraId="6CF96D04" w14:textId="77777777" w:rsidR="008D668C" w:rsidRPr="008D668C" w:rsidRDefault="008D668C" w:rsidP="004020B6">
      <w:pPr>
        <w:pStyle w:val="Heading3"/>
      </w:pPr>
      <w:r w:rsidRPr="008D668C">
        <w:t>To borrow money and incur indebtedness for the purposes of the corporation and to cause to be executed and delivered therefore, in the corporate name, promissory notes, bonds, debentures, deeds of trust, mortgages, pledges, hypothecations, or other evidences of debt and securities therefore.</w:t>
      </w:r>
    </w:p>
    <w:p w14:paraId="37D8167C" w14:textId="77777777" w:rsidR="008D668C" w:rsidRPr="008D668C" w:rsidRDefault="008D668C" w:rsidP="004020B6">
      <w:pPr>
        <w:pStyle w:val="Heading3"/>
      </w:pPr>
      <w:r w:rsidRPr="008D668C">
        <w:t>To the extent permitted by the exempt status of the organization, to carry on a business at a profit and apply any such profit that results from the business activity to any activity in which it may legally engage.</w:t>
      </w:r>
    </w:p>
    <w:p w14:paraId="77E35967" w14:textId="77777777" w:rsidR="008D668C" w:rsidRPr="008D668C" w:rsidRDefault="008D668C" w:rsidP="004020B6">
      <w:pPr>
        <w:pStyle w:val="Heading3"/>
      </w:pPr>
      <w:r w:rsidRPr="008D668C">
        <w:t>To be the spiritual leaders of the congregation, including the resolution of any disputes.</w:t>
      </w:r>
    </w:p>
    <w:p w14:paraId="67E9B3C2" w14:textId="3A3D78B7" w:rsidR="008D668C" w:rsidRPr="008D668C" w:rsidRDefault="008D668C" w:rsidP="004020B6">
      <w:pPr>
        <w:pStyle w:val="Heading3"/>
      </w:pPr>
      <w:r w:rsidRPr="008D668C">
        <w:t xml:space="preserve">To meet with and counsel </w:t>
      </w:r>
      <w:r w:rsidR="000A5D6A">
        <w:t>congregants</w:t>
      </w:r>
      <w:r w:rsidRPr="008D668C">
        <w:t>, as appropriate.</w:t>
      </w:r>
    </w:p>
    <w:p w14:paraId="0BA216AF" w14:textId="77777777" w:rsidR="008D668C" w:rsidRPr="008D668C" w:rsidRDefault="008D668C" w:rsidP="004020B6">
      <w:pPr>
        <w:pStyle w:val="Heading3"/>
      </w:pPr>
      <w:bookmarkStart w:id="12" w:name="_Ref475010449"/>
      <w:r w:rsidRPr="008D668C">
        <w:t>To adopt a statement of Executive Limitations to establish limitations upon the authority of the Senior Pastor.</w:t>
      </w:r>
      <w:bookmarkEnd w:id="12"/>
    </w:p>
    <w:p w14:paraId="0053621C" w14:textId="644CFF0E" w:rsidR="008D668C" w:rsidRPr="008D668C" w:rsidRDefault="008D668C" w:rsidP="004020B6">
      <w:pPr>
        <w:pStyle w:val="Heading3"/>
      </w:pPr>
      <w:r w:rsidRPr="008D668C">
        <w:t>To select one of the members of the Board to serve as Chairman of the Board.</w:t>
      </w:r>
    </w:p>
    <w:p w14:paraId="0011DA43" w14:textId="0268FBA6" w:rsidR="00C45067" w:rsidRDefault="00C45067" w:rsidP="002B16A1">
      <w:pPr>
        <w:pStyle w:val="Heading2"/>
      </w:pPr>
      <w:bookmarkStart w:id="13" w:name="_Ref475016621"/>
      <w:r>
        <w:t>Members of the Board</w:t>
      </w:r>
      <w:bookmarkEnd w:id="13"/>
    </w:p>
    <w:p w14:paraId="47EEE540" w14:textId="4B41D052" w:rsidR="00C45067" w:rsidRDefault="00C45067" w:rsidP="00C45067">
      <w:r w:rsidRPr="00C45067">
        <w:t>The Elder Board shall be composed of the Senior Pastor, who is considered an Elder, and the elected Elders, except when there are less than two elected Elders in which case the Senior Pastor shall appoint two or more individuals to serve as members of the Elder Board until such time as there are two or more elected Elders.</w:t>
      </w:r>
    </w:p>
    <w:p w14:paraId="1C0ABD36" w14:textId="131C71CC" w:rsidR="008D668C" w:rsidRDefault="008D668C" w:rsidP="002B16A1">
      <w:pPr>
        <w:pStyle w:val="Heading2"/>
      </w:pPr>
      <w:bookmarkStart w:id="14" w:name="_Ref475013366"/>
      <w:r>
        <w:t>Selection</w:t>
      </w:r>
      <w:bookmarkEnd w:id="14"/>
    </w:p>
    <w:p w14:paraId="630993DC" w14:textId="05908E9B" w:rsidR="008D668C" w:rsidRPr="000A5D6A" w:rsidRDefault="008D668C" w:rsidP="008D668C">
      <w:r w:rsidRPr="000A5D6A">
        <w:t xml:space="preserve">Elders shall be elected by the Board at a regular meeting of </w:t>
      </w:r>
      <w:r w:rsidR="005F68FF" w:rsidRPr="000A5D6A">
        <w:t>Directors</w:t>
      </w:r>
      <w:r w:rsidRPr="000A5D6A">
        <w:t xml:space="preserve">.  Voting for the election of Elders shall be by written or verbal ballot.  Potential Elders will be interviewed by the current Elders to determine whether their qualifications meet those specified in </w:t>
      </w:r>
      <w:r w:rsidR="00A977E4" w:rsidRPr="000A5D6A">
        <w:rPr>
          <w:b/>
        </w:rPr>
        <w:fldChar w:fldCharType="begin"/>
      </w:r>
      <w:r w:rsidR="00A977E4" w:rsidRPr="000A5D6A">
        <w:instrText xml:space="preserve"> REF _Ref475010107 \r \p \h </w:instrText>
      </w:r>
      <w:r w:rsidR="00A977E4" w:rsidRPr="000A5D6A">
        <w:rPr>
          <w:b/>
        </w:rPr>
      </w:r>
      <w:r w:rsidR="00A977E4" w:rsidRPr="000A5D6A">
        <w:rPr>
          <w:b/>
        </w:rPr>
        <w:fldChar w:fldCharType="separate"/>
      </w:r>
      <w:r w:rsidR="008B2EEA" w:rsidRPr="000A5D6A">
        <w:t>Section 5.05 below</w:t>
      </w:r>
      <w:r w:rsidR="00A977E4" w:rsidRPr="000A5D6A">
        <w:rPr>
          <w:b/>
        </w:rPr>
        <w:fldChar w:fldCharType="end"/>
      </w:r>
      <w:r w:rsidRPr="000A5D6A">
        <w:t xml:space="preserve">.  New </w:t>
      </w:r>
      <w:r w:rsidR="005F68FF" w:rsidRPr="000A5D6A">
        <w:t>Directors</w:t>
      </w:r>
      <w:r w:rsidRPr="000A5D6A">
        <w:t xml:space="preserve"> will be chosen by unanimous vote of the current </w:t>
      </w:r>
      <w:r w:rsidR="005F68FF" w:rsidRPr="000A5D6A">
        <w:t>Directors</w:t>
      </w:r>
      <w:r w:rsidRPr="000A5D6A">
        <w:t>.</w:t>
      </w:r>
    </w:p>
    <w:p w14:paraId="4051DD0A" w14:textId="24E8BEE6" w:rsidR="00C45067" w:rsidRDefault="00C45067" w:rsidP="002B16A1">
      <w:pPr>
        <w:pStyle w:val="Heading2"/>
      </w:pPr>
      <w:bookmarkStart w:id="15" w:name="_Ref475010107"/>
      <w:r>
        <w:t>Qualifications</w:t>
      </w:r>
      <w:bookmarkEnd w:id="15"/>
    </w:p>
    <w:p w14:paraId="4F90CFE8" w14:textId="11CFC96B" w:rsidR="00C45067" w:rsidRPr="00C45067" w:rsidRDefault="00C45067" w:rsidP="00C45067">
      <w:r w:rsidRPr="00C45067">
        <w:t>The qualifications for Elders of this congregation shall be in accordance with those listed in Chapter 3 of the first book of Timothy and Chapter 1 of the book of Titus</w:t>
      </w:r>
      <w:r w:rsidR="003C5BC0">
        <w:t xml:space="preserve"> of the Holy Bible</w:t>
      </w:r>
      <w:r w:rsidRPr="00C45067">
        <w:t>.  All Elders shall:</w:t>
      </w:r>
    </w:p>
    <w:p w14:paraId="0184CC67" w14:textId="20705D28" w:rsidR="00C45067" w:rsidRPr="00C45067" w:rsidRDefault="000A5D6A" w:rsidP="004020B6">
      <w:pPr>
        <w:pStyle w:val="Heading3"/>
      </w:pPr>
      <w:r>
        <w:t xml:space="preserve">have been an active participant </w:t>
      </w:r>
      <w:r w:rsidR="00C45067" w:rsidRPr="00C45067">
        <w:t>of the congregation for at least one year</w:t>
      </w:r>
      <w:r w:rsidR="00D9123F">
        <w:t>,</w:t>
      </w:r>
      <w:r w:rsidR="00C45067" w:rsidRPr="00C45067">
        <w:t xml:space="preserve"> except in the case of the first b</w:t>
      </w:r>
      <w:r w:rsidR="002C0969">
        <w:t>oard to be placed in office</w:t>
      </w:r>
    </w:p>
    <w:p w14:paraId="5EA24C14" w14:textId="3790428F" w:rsidR="00C45067" w:rsidRPr="00C45067" w:rsidRDefault="00C45067" w:rsidP="004020B6">
      <w:pPr>
        <w:pStyle w:val="Heading3"/>
      </w:pPr>
      <w:r w:rsidRPr="00C45067">
        <w:t>fully agree with and support the purpose, vision</w:t>
      </w:r>
      <w:r w:rsidR="002C0969">
        <w:t xml:space="preserve"> and values of the corporation</w:t>
      </w:r>
    </w:p>
    <w:p w14:paraId="134D921B" w14:textId="54DE31A6" w:rsidR="00C45067" w:rsidRPr="00C45067" w:rsidRDefault="00C45067" w:rsidP="004020B6">
      <w:pPr>
        <w:pStyle w:val="Heading3"/>
      </w:pPr>
      <w:r w:rsidRPr="00C45067">
        <w:t>have the full su</w:t>
      </w:r>
      <w:r w:rsidR="002C0969">
        <w:t xml:space="preserve">pport of the existing </w:t>
      </w:r>
      <w:r w:rsidR="005F68FF">
        <w:t>Directors</w:t>
      </w:r>
    </w:p>
    <w:p w14:paraId="49694DF9" w14:textId="531182B8" w:rsidR="00C45067" w:rsidRPr="00A977E4" w:rsidRDefault="00C45067" w:rsidP="004020B6">
      <w:pPr>
        <w:pStyle w:val="Heading3"/>
        <w:rPr>
          <w:color w:val="F1592A"/>
        </w:rPr>
      </w:pPr>
      <w:r w:rsidRPr="00A977E4">
        <w:rPr>
          <w:color w:val="F1592A"/>
        </w:rPr>
        <w:t>Meet the qualifications as defined in 1 Timothy 3:2-7</w:t>
      </w:r>
      <w:r w:rsidR="002C0969" w:rsidRPr="00A977E4">
        <w:rPr>
          <w:color w:val="F1592A"/>
        </w:rPr>
        <w:t xml:space="preserve"> and Titus 1:6-9 in the Bible</w:t>
      </w:r>
    </w:p>
    <w:p w14:paraId="3EDF74C8" w14:textId="77777777" w:rsidR="00C45067" w:rsidRPr="000D56B3" w:rsidRDefault="00C45067" w:rsidP="00C45067">
      <w:pPr>
        <w:ind w:left="1440"/>
        <w:rPr>
          <w:b/>
          <w:color w:val="F1592A"/>
        </w:rPr>
      </w:pPr>
      <w:r w:rsidRPr="000D56B3">
        <w:rPr>
          <w:b/>
          <w:color w:val="F1592A"/>
        </w:rPr>
        <w:t>- OR -</w:t>
      </w:r>
    </w:p>
    <w:p w14:paraId="7A230F3F" w14:textId="5BFB3963" w:rsidR="00C45067" w:rsidRPr="00A977E4" w:rsidRDefault="00C45067" w:rsidP="004020B6">
      <w:pPr>
        <w:pStyle w:val="Heading3"/>
        <w:numPr>
          <w:ilvl w:val="2"/>
          <w:numId w:val="4"/>
        </w:numPr>
        <w:rPr>
          <w:color w:val="F1592A"/>
        </w:rPr>
      </w:pPr>
      <w:r w:rsidRPr="00A977E4">
        <w:rPr>
          <w:color w:val="F1592A"/>
        </w:rPr>
        <w:t xml:space="preserve">Meet the qualifications as defined in 1 Timothy 3:2-7 and Titus 1:6-9 in the Bible.  These </w:t>
      </w:r>
      <w:proofErr w:type="spellStart"/>
      <w:r w:rsidR="00176F63">
        <w:rPr>
          <w:color w:val="F1592A"/>
        </w:rPr>
        <w:t>qualifi-</w:t>
      </w:r>
      <w:r w:rsidRPr="00A977E4">
        <w:rPr>
          <w:color w:val="F1592A"/>
        </w:rPr>
        <w:t>cations</w:t>
      </w:r>
      <w:proofErr w:type="spellEnd"/>
      <w:r w:rsidRPr="00A977E4">
        <w:rPr>
          <w:color w:val="F1592A"/>
        </w:rPr>
        <w:t xml:space="preserve"> are summarized as follows:</w:t>
      </w:r>
    </w:p>
    <w:p w14:paraId="2E0CE058" w14:textId="16F55123" w:rsidR="00C45067" w:rsidRPr="00C45067" w:rsidRDefault="00C45067" w:rsidP="004020B6">
      <w:pPr>
        <w:numPr>
          <w:ilvl w:val="1"/>
          <w:numId w:val="3"/>
        </w:numPr>
        <w:ind w:left="1920"/>
        <w:rPr>
          <w:color w:val="F1592A"/>
        </w:rPr>
      </w:pPr>
      <w:r w:rsidRPr="00C45067">
        <w:rPr>
          <w:i/>
          <w:color w:val="F1592A"/>
        </w:rPr>
        <w:t>Above reproach</w:t>
      </w:r>
      <w:r w:rsidRPr="00C45067">
        <w:rPr>
          <w:color w:val="F1592A"/>
        </w:rPr>
        <w:t xml:space="preserve"> – Elders must lead by example and demonstrate a li</w:t>
      </w:r>
      <w:r w:rsidR="00BC05C7">
        <w:rPr>
          <w:color w:val="F1592A"/>
        </w:rPr>
        <w:t>festyle free of patterns of sin</w:t>
      </w:r>
    </w:p>
    <w:p w14:paraId="3F075E92" w14:textId="77777777" w:rsidR="00C45067" w:rsidRPr="00C45067" w:rsidRDefault="00C45067" w:rsidP="004020B6">
      <w:pPr>
        <w:numPr>
          <w:ilvl w:val="1"/>
          <w:numId w:val="3"/>
        </w:numPr>
        <w:ind w:left="1920"/>
        <w:rPr>
          <w:color w:val="F1592A"/>
        </w:rPr>
      </w:pPr>
      <w:r w:rsidRPr="00C45067">
        <w:rPr>
          <w:i/>
          <w:color w:val="F1592A"/>
        </w:rPr>
        <w:t>Husband of one wife</w:t>
      </w:r>
      <w:r w:rsidRPr="00C45067">
        <w:rPr>
          <w:color w:val="F1592A"/>
        </w:rPr>
        <w:t xml:space="preserve"> - if married, must be devoted spouses</w:t>
      </w:r>
    </w:p>
    <w:p w14:paraId="18C3CF46" w14:textId="2EC33765" w:rsidR="00C45067" w:rsidRPr="00C45067" w:rsidRDefault="00C45067" w:rsidP="004020B6">
      <w:pPr>
        <w:numPr>
          <w:ilvl w:val="1"/>
          <w:numId w:val="3"/>
        </w:numPr>
        <w:ind w:left="1920"/>
        <w:rPr>
          <w:color w:val="F1592A"/>
        </w:rPr>
      </w:pPr>
      <w:r w:rsidRPr="00C45067">
        <w:rPr>
          <w:i/>
          <w:color w:val="F1592A"/>
        </w:rPr>
        <w:t>Temperate</w:t>
      </w:r>
      <w:r w:rsidRPr="00C45067">
        <w:rPr>
          <w:color w:val="F1592A"/>
        </w:rPr>
        <w:t xml:space="preserve"> -Elders must be self-controlled, enslaved</w:t>
      </w:r>
      <w:r w:rsidR="00BC05C7">
        <w:rPr>
          <w:color w:val="F1592A"/>
        </w:rPr>
        <w:t xml:space="preserve"> to nothing, free from excesses</w:t>
      </w:r>
    </w:p>
    <w:p w14:paraId="2AF367CE" w14:textId="7895709B" w:rsidR="00C45067" w:rsidRPr="00C45067" w:rsidRDefault="00C45067" w:rsidP="004020B6">
      <w:pPr>
        <w:numPr>
          <w:ilvl w:val="1"/>
          <w:numId w:val="3"/>
        </w:numPr>
        <w:ind w:left="1920"/>
        <w:rPr>
          <w:color w:val="F1592A"/>
        </w:rPr>
      </w:pPr>
      <w:r w:rsidRPr="00C45067">
        <w:rPr>
          <w:i/>
          <w:color w:val="F1592A"/>
        </w:rPr>
        <w:t>Prudent</w:t>
      </w:r>
      <w:r w:rsidRPr="00C45067">
        <w:rPr>
          <w:color w:val="F1592A"/>
        </w:rPr>
        <w:t xml:space="preserve"> – Elders must be sober, sensible, wise, balanced in judgment, not given to quick, superficial decis</w:t>
      </w:r>
      <w:r w:rsidR="00BC05C7">
        <w:rPr>
          <w:color w:val="F1592A"/>
        </w:rPr>
        <w:t>ions based on immature thinking</w:t>
      </w:r>
    </w:p>
    <w:p w14:paraId="56E2063A" w14:textId="6704AB44" w:rsidR="00C45067" w:rsidRPr="00C45067" w:rsidRDefault="00C45067" w:rsidP="004020B6">
      <w:pPr>
        <w:numPr>
          <w:ilvl w:val="1"/>
          <w:numId w:val="3"/>
        </w:numPr>
        <w:ind w:left="1920"/>
        <w:rPr>
          <w:color w:val="F1592A"/>
        </w:rPr>
      </w:pPr>
      <w:r w:rsidRPr="00C45067">
        <w:rPr>
          <w:i/>
          <w:color w:val="F1592A"/>
        </w:rPr>
        <w:t>Respectable</w:t>
      </w:r>
      <w:r w:rsidRPr="00C45067">
        <w:rPr>
          <w:color w:val="F1592A"/>
        </w:rPr>
        <w:t xml:space="preserve"> – Elders must demonstrate a well-ordered life and h</w:t>
      </w:r>
      <w:r w:rsidR="00BC05C7">
        <w:rPr>
          <w:color w:val="F1592A"/>
        </w:rPr>
        <w:t>onorable behavior</w:t>
      </w:r>
    </w:p>
    <w:p w14:paraId="3815C858" w14:textId="4ACE09AC" w:rsidR="00C45067" w:rsidRPr="00C45067" w:rsidRDefault="00C45067" w:rsidP="004020B6">
      <w:pPr>
        <w:numPr>
          <w:ilvl w:val="1"/>
          <w:numId w:val="3"/>
        </w:numPr>
        <w:ind w:left="1920"/>
        <w:rPr>
          <w:color w:val="F1592A"/>
        </w:rPr>
      </w:pPr>
      <w:r w:rsidRPr="00C45067">
        <w:rPr>
          <w:i/>
          <w:color w:val="F1592A"/>
        </w:rPr>
        <w:t>Hospitable</w:t>
      </w:r>
      <w:r w:rsidRPr="00C45067">
        <w:rPr>
          <w:color w:val="F1592A"/>
        </w:rPr>
        <w:t xml:space="preserve"> - Elders must be unselfish with their personal resources.  They must be willin</w:t>
      </w:r>
      <w:r w:rsidR="00BC05C7">
        <w:rPr>
          <w:color w:val="F1592A"/>
        </w:rPr>
        <w:t>g to share blessing with others</w:t>
      </w:r>
    </w:p>
    <w:p w14:paraId="36B3B9AD" w14:textId="77777777" w:rsidR="00C45067" w:rsidRPr="00C45067" w:rsidRDefault="00C45067" w:rsidP="004020B6">
      <w:pPr>
        <w:numPr>
          <w:ilvl w:val="1"/>
          <w:numId w:val="3"/>
        </w:numPr>
        <w:ind w:left="1920"/>
        <w:rPr>
          <w:color w:val="F1592A"/>
        </w:rPr>
      </w:pPr>
      <w:r w:rsidRPr="00C45067">
        <w:rPr>
          <w:i/>
          <w:color w:val="F1592A"/>
        </w:rPr>
        <w:t>Able to Teach</w:t>
      </w:r>
      <w:r w:rsidRPr="00C45067">
        <w:rPr>
          <w:color w:val="F1592A"/>
        </w:rPr>
        <w:t xml:space="preserve"> – Elders must be able to communicate truth and sound doctrine in a non-argumentative way.  To teach means to control the material and relate it effectively.  It applies to lifestyle, as well as verbal communication.</w:t>
      </w:r>
    </w:p>
    <w:p w14:paraId="27E6F64B" w14:textId="443FC7D5" w:rsidR="00C45067" w:rsidRPr="00C45067" w:rsidRDefault="00C45067" w:rsidP="004020B6">
      <w:pPr>
        <w:numPr>
          <w:ilvl w:val="1"/>
          <w:numId w:val="3"/>
        </w:numPr>
        <w:ind w:left="1920"/>
        <w:rPr>
          <w:color w:val="F1592A"/>
        </w:rPr>
      </w:pPr>
      <w:r w:rsidRPr="00C45067">
        <w:rPr>
          <w:i/>
          <w:color w:val="F1592A"/>
        </w:rPr>
        <w:t>Not addicted to wine</w:t>
      </w:r>
      <w:r w:rsidRPr="00C45067">
        <w:rPr>
          <w:color w:val="F1592A"/>
        </w:rPr>
        <w:t xml:space="preserve"> - Elders must be free from addictions and willing to limit their</w:t>
      </w:r>
      <w:r w:rsidR="00BC05C7">
        <w:rPr>
          <w:color w:val="F1592A"/>
        </w:rPr>
        <w:t xml:space="preserve"> liberty for the sake of others</w:t>
      </w:r>
    </w:p>
    <w:p w14:paraId="628369EB" w14:textId="77777777" w:rsidR="00C45067" w:rsidRPr="00C45067" w:rsidRDefault="00C45067" w:rsidP="004020B6">
      <w:pPr>
        <w:numPr>
          <w:ilvl w:val="1"/>
          <w:numId w:val="3"/>
        </w:numPr>
        <w:ind w:left="1920"/>
        <w:rPr>
          <w:color w:val="F1592A"/>
        </w:rPr>
      </w:pPr>
      <w:r w:rsidRPr="00C45067">
        <w:rPr>
          <w:i/>
          <w:color w:val="F1592A"/>
        </w:rPr>
        <w:t>Not pugnacious or quick tempered</w:t>
      </w:r>
      <w:r w:rsidRPr="00C45067">
        <w:rPr>
          <w:color w:val="F1592A"/>
        </w:rPr>
        <w:t xml:space="preserve"> - Elders must be gentle, patient and approachable, with the ability to handle difficult situations with a steady spirit.  Leaders must be able to handle their own anger honestly and maturely.</w:t>
      </w:r>
    </w:p>
    <w:p w14:paraId="668351EE" w14:textId="43C32F75" w:rsidR="00C45067" w:rsidRPr="00C45067" w:rsidRDefault="00C45067" w:rsidP="004020B6">
      <w:pPr>
        <w:numPr>
          <w:ilvl w:val="1"/>
          <w:numId w:val="3"/>
        </w:numPr>
        <w:ind w:left="1920"/>
        <w:rPr>
          <w:color w:val="F1592A"/>
        </w:rPr>
      </w:pPr>
      <w:r w:rsidRPr="00C45067">
        <w:rPr>
          <w:i/>
          <w:color w:val="F1592A"/>
        </w:rPr>
        <w:t>Uncontentious</w:t>
      </w:r>
      <w:r w:rsidRPr="00C45067">
        <w:rPr>
          <w:color w:val="F1592A"/>
        </w:rPr>
        <w:t xml:space="preserve"> - Elders must not be given to quarrellin</w:t>
      </w:r>
      <w:r w:rsidR="00BC05C7">
        <w:rPr>
          <w:color w:val="F1592A"/>
        </w:rPr>
        <w:t>g or selfish arguing</w:t>
      </w:r>
    </w:p>
    <w:p w14:paraId="56EB1770" w14:textId="55A86DE4" w:rsidR="00C45067" w:rsidRPr="00C45067" w:rsidRDefault="00C45067" w:rsidP="004020B6">
      <w:pPr>
        <w:numPr>
          <w:ilvl w:val="1"/>
          <w:numId w:val="3"/>
        </w:numPr>
        <w:ind w:left="1920"/>
        <w:rPr>
          <w:color w:val="F1592A"/>
        </w:rPr>
      </w:pPr>
      <w:r w:rsidRPr="00C45067">
        <w:rPr>
          <w:i/>
          <w:color w:val="F1592A"/>
        </w:rPr>
        <w:t>Free from the love of money</w:t>
      </w:r>
      <w:r w:rsidRPr="00C45067">
        <w:rPr>
          <w:color w:val="F1592A"/>
        </w:rPr>
        <w:t xml:space="preserve"> - Elders must not be stingy, greedy, out for sordid gain, or preoccupie</w:t>
      </w:r>
      <w:r w:rsidR="00BC05C7">
        <w:rPr>
          <w:color w:val="F1592A"/>
        </w:rPr>
        <w:t>d with amassing material things</w:t>
      </w:r>
    </w:p>
    <w:p w14:paraId="13EF06D2" w14:textId="77777777" w:rsidR="00C45067" w:rsidRPr="00C45067" w:rsidRDefault="00C45067" w:rsidP="004020B6">
      <w:pPr>
        <w:numPr>
          <w:ilvl w:val="1"/>
          <w:numId w:val="3"/>
        </w:numPr>
        <w:ind w:left="1920"/>
        <w:rPr>
          <w:color w:val="F1592A"/>
        </w:rPr>
      </w:pPr>
      <w:r w:rsidRPr="00C45067">
        <w:rPr>
          <w:i/>
          <w:color w:val="F1592A"/>
        </w:rPr>
        <w:t>Manage own household</w:t>
      </w:r>
      <w:r w:rsidRPr="00C45067">
        <w:rPr>
          <w:color w:val="F1592A"/>
        </w:rPr>
        <w:t xml:space="preserve"> - Elders must have a well-ordered household and a healthy family life.  Management ability at home will predict excellence in church management.</w:t>
      </w:r>
    </w:p>
    <w:p w14:paraId="53E565AD" w14:textId="77777777" w:rsidR="00C45067" w:rsidRPr="00C45067" w:rsidRDefault="00C45067" w:rsidP="004020B6">
      <w:pPr>
        <w:numPr>
          <w:ilvl w:val="1"/>
          <w:numId w:val="3"/>
        </w:numPr>
        <w:ind w:left="1920"/>
        <w:rPr>
          <w:color w:val="F1592A"/>
        </w:rPr>
      </w:pPr>
      <w:r w:rsidRPr="00C45067">
        <w:rPr>
          <w:i/>
          <w:color w:val="F1592A"/>
        </w:rPr>
        <w:t>Not a new convert</w:t>
      </w:r>
      <w:r w:rsidRPr="00C45067">
        <w:rPr>
          <w:color w:val="F1592A"/>
        </w:rPr>
        <w:t xml:space="preserve"> - Elders must not be new believers.  They must have been Christians long enough to demonstrate the reality of their conversion and depth of their spiritual maturity.</w:t>
      </w:r>
    </w:p>
    <w:p w14:paraId="227A9150" w14:textId="647504AD" w:rsidR="00C45067" w:rsidRPr="00C45067" w:rsidRDefault="00C45067" w:rsidP="004020B6">
      <w:pPr>
        <w:numPr>
          <w:ilvl w:val="1"/>
          <w:numId w:val="3"/>
        </w:numPr>
        <w:ind w:left="1920"/>
        <w:rPr>
          <w:color w:val="F1592A"/>
        </w:rPr>
      </w:pPr>
      <w:r w:rsidRPr="00C45067">
        <w:rPr>
          <w:i/>
          <w:color w:val="F1592A"/>
        </w:rPr>
        <w:t>Good reputation with outsiders</w:t>
      </w:r>
      <w:r w:rsidRPr="00C45067">
        <w:rPr>
          <w:color w:val="F1592A"/>
        </w:rPr>
        <w:t xml:space="preserve"> -Elders must be well respected by unbe</w:t>
      </w:r>
      <w:r w:rsidR="00BC05C7">
        <w:rPr>
          <w:color w:val="F1592A"/>
        </w:rPr>
        <w:t>lievers and free from hypocrisy</w:t>
      </w:r>
    </w:p>
    <w:p w14:paraId="53258061" w14:textId="77777777" w:rsidR="00C45067" w:rsidRPr="00C45067" w:rsidRDefault="00C45067" w:rsidP="004020B6">
      <w:pPr>
        <w:numPr>
          <w:ilvl w:val="1"/>
          <w:numId w:val="3"/>
        </w:numPr>
        <w:ind w:left="1920"/>
        <w:rPr>
          <w:color w:val="F1592A"/>
        </w:rPr>
      </w:pPr>
      <w:r w:rsidRPr="00C45067">
        <w:rPr>
          <w:i/>
          <w:color w:val="F1592A"/>
        </w:rPr>
        <w:t>Not self-willed</w:t>
      </w:r>
      <w:r w:rsidRPr="00C45067">
        <w:rPr>
          <w:color w:val="F1592A"/>
        </w:rPr>
        <w:t xml:space="preserve"> -Elders must not be stubborn, prone to force opinions on others or abuse authority.  They must be servants.</w:t>
      </w:r>
    </w:p>
    <w:p w14:paraId="60BAECAB" w14:textId="77777777" w:rsidR="00C45067" w:rsidRPr="00C45067" w:rsidRDefault="00C45067" w:rsidP="004020B6">
      <w:pPr>
        <w:numPr>
          <w:ilvl w:val="1"/>
          <w:numId w:val="3"/>
        </w:numPr>
        <w:ind w:left="1920"/>
        <w:rPr>
          <w:color w:val="F1592A"/>
        </w:rPr>
      </w:pPr>
      <w:r w:rsidRPr="00C45067">
        <w:rPr>
          <w:i/>
          <w:color w:val="F1592A"/>
        </w:rPr>
        <w:t>Loving what is good</w:t>
      </w:r>
      <w:r w:rsidRPr="00C45067">
        <w:rPr>
          <w:color w:val="F1592A"/>
        </w:rPr>
        <w:t xml:space="preserve"> -Elders must desire the will of God in every decision.  Their choices must reflect a heart that loves God and people.</w:t>
      </w:r>
    </w:p>
    <w:p w14:paraId="7E163761" w14:textId="48E25AB8" w:rsidR="00C45067" w:rsidRPr="00C45067" w:rsidRDefault="00C45067" w:rsidP="004020B6">
      <w:pPr>
        <w:numPr>
          <w:ilvl w:val="1"/>
          <w:numId w:val="3"/>
        </w:numPr>
        <w:ind w:left="1920"/>
        <w:rPr>
          <w:color w:val="F1592A"/>
        </w:rPr>
      </w:pPr>
      <w:r w:rsidRPr="00C45067">
        <w:rPr>
          <w:i/>
          <w:color w:val="F1592A"/>
        </w:rPr>
        <w:t>Just</w:t>
      </w:r>
      <w:r w:rsidRPr="00C45067">
        <w:rPr>
          <w:color w:val="F1592A"/>
        </w:rPr>
        <w:t xml:space="preserve"> -Elders must desire to be fair and impartial.  Their judgments must be based on Scriptural principle</w:t>
      </w:r>
      <w:r w:rsidR="000D56B3">
        <w:rPr>
          <w:color w:val="F1592A"/>
        </w:rPr>
        <w:t>s</w:t>
      </w:r>
      <w:r w:rsidRPr="00C45067">
        <w:rPr>
          <w:color w:val="F1592A"/>
        </w:rPr>
        <w:t xml:space="preserve"> and Godly thinking.</w:t>
      </w:r>
    </w:p>
    <w:p w14:paraId="35578D95" w14:textId="77777777" w:rsidR="00C45067" w:rsidRPr="00C45067" w:rsidRDefault="00C45067" w:rsidP="004020B6">
      <w:pPr>
        <w:numPr>
          <w:ilvl w:val="1"/>
          <w:numId w:val="3"/>
        </w:numPr>
        <w:ind w:left="1920"/>
        <w:rPr>
          <w:color w:val="F1592A"/>
        </w:rPr>
      </w:pPr>
      <w:r w:rsidRPr="00C45067">
        <w:rPr>
          <w:i/>
          <w:color w:val="F1592A"/>
        </w:rPr>
        <w:t>Devout</w:t>
      </w:r>
      <w:r w:rsidRPr="00C45067">
        <w:rPr>
          <w:color w:val="F1592A"/>
        </w:rPr>
        <w:t xml:space="preserve"> -Elders must be devoted Christ-followers seeking to be conformed to His likeness.  They must be committed to prayer, worship, the study of Scripture, leading in personal ministry, and guarding their own relationship with God.</w:t>
      </w:r>
    </w:p>
    <w:p w14:paraId="1F99A120" w14:textId="1F6EF0A6" w:rsidR="00C45067" w:rsidRPr="00D9123F" w:rsidRDefault="00C45067" w:rsidP="004B6F6B">
      <w:pPr>
        <w:numPr>
          <w:ilvl w:val="1"/>
          <w:numId w:val="3"/>
        </w:numPr>
        <w:ind w:left="1920"/>
        <w:rPr>
          <w:color w:val="F1592A"/>
        </w:rPr>
      </w:pPr>
      <w:r w:rsidRPr="00D9123F">
        <w:rPr>
          <w:i/>
          <w:color w:val="F1592A"/>
        </w:rPr>
        <w:t>Holding fast to the faithful Word</w:t>
      </w:r>
      <w:r w:rsidRPr="00D9123F">
        <w:rPr>
          <w:color w:val="F1592A"/>
        </w:rPr>
        <w:t xml:space="preserve"> -Elders must be stable and well versed in the faith, obedient to the Bible, continually seeking to be controlled by the Holy Spirit.</w:t>
      </w:r>
    </w:p>
    <w:p w14:paraId="24B840A3" w14:textId="5ECABFC9" w:rsidR="00C45067" w:rsidRDefault="00C45067" w:rsidP="002B16A1">
      <w:pPr>
        <w:pStyle w:val="Heading2"/>
      </w:pPr>
      <w:r>
        <w:t>Term of Office</w:t>
      </w:r>
    </w:p>
    <w:p w14:paraId="36A4161D" w14:textId="77777777" w:rsidR="00C45067" w:rsidRPr="00C45067" w:rsidRDefault="00C45067" w:rsidP="00C45067">
      <w:pPr>
        <w:rPr>
          <w:color w:val="F1592A"/>
        </w:rPr>
      </w:pPr>
      <w:r w:rsidRPr="00C45067">
        <w:rPr>
          <w:color w:val="F1592A"/>
        </w:rPr>
        <w:t>Elders will serve an ongoing term of service.  All Elders shall reconsider their term of service annually.</w:t>
      </w:r>
    </w:p>
    <w:p w14:paraId="05937CFA" w14:textId="77777777" w:rsidR="00C45067" w:rsidRPr="000D56B3" w:rsidRDefault="00C45067" w:rsidP="00C45067">
      <w:pPr>
        <w:ind w:left="720"/>
        <w:rPr>
          <w:b/>
          <w:color w:val="F1592A"/>
        </w:rPr>
      </w:pPr>
      <w:r w:rsidRPr="000D56B3">
        <w:rPr>
          <w:b/>
          <w:color w:val="F1592A"/>
        </w:rPr>
        <w:t>- OR -</w:t>
      </w:r>
    </w:p>
    <w:p w14:paraId="619AC85F" w14:textId="64701518" w:rsidR="00C45067" w:rsidRPr="00C45067" w:rsidRDefault="00C45067" w:rsidP="00C45067">
      <w:pPr>
        <w:rPr>
          <w:color w:val="F1592A"/>
        </w:rPr>
      </w:pPr>
      <w:r w:rsidRPr="00C45067">
        <w:rPr>
          <w:color w:val="F1592A"/>
        </w:rPr>
        <w:t>Elders shall commit to an initial three-year term of service.  At the end of their initial or subsequent terms, the Elder must either recommit to serve for another year, or resign.</w:t>
      </w:r>
    </w:p>
    <w:p w14:paraId="7331ABE4" w14:textId="77777777" w:rsidR="00C45067" w:rsidRPr="000D56B3" w:rsidRDefault="00C45067" w:rsidP="00C45067">
      <w:pPr>
        <w:ind w:left="720"/>
        <w:rPr>
          <w:b/>
          <w:color w:val="F1592A"/>
        </w:rPr>
      </w:pPr>
      <w:r w:rsidRPr="000D56B3">
        <w:rPr>
          <w:b/>
          <w:color w:val="F1592A"/>
        </w:rPr>
        <w:t>- OR -</w:t>
      </w:r>
    </w:p>
    <w:p w14:paraId="4B946902" w14:textId="539C2BE9" w:rsidR="00C45067" w:rsidRPr="00C45067" w:rsidRDefault="00C45067" w:rsidP="00C45067">
      <w:pPr>
        <w:rPr>
          <w:color w:val="F1592A"/>
        </w:rPr>
      </w:pPr>
      <w:r w:rsidRPr="00C45067">
        <w:rPr>
          <w:color w:val="F1592A"/>
        </w:rPr>
        <w:t>An Elder shall serve for a term of three years.  The terms of the Elders shall be arranged in such a manner as to have staggered terms so that approximately one-third of the Elders shall complete their term of office each year.</w:t>
      </w:r>
    </w:p>
    <w:p w14:paraId="53EF9C13" w14:textId="16CF7096" w:rsidR="00C45067" w:rsidRDefault="004020B6" w:rsidP="002B16A1">
      <w:pPr>
        <w:pStyle w:val="Heading2"/>
      </w:pPr>
      <w:r>
        <w:t>Removal</w:t>
      </w:r>
    </w:p>
    <w:p w14:paraId="479642B4" w14:textId="77777777" w:rsidR="004020B6" w:rsidRPr="004020B6" w:rsidRDefault="004020B6" w:rsidP="004020B6">
      <w:r w:rsidRPr="004020B6">
        <w:t>The Board may remove an Elder from his position under the following conditions:</w:t>
      </w:r>
    </w:p>
    <w:p w14:paraId="7916CB88" w14:textId="77777777" w:rsidR="00425415" w:rsidRDefault="004020B6" w:rsidP="004B6F6B">
      <w:pPr>
        <w:pStyle w:val="Heading3"/>
        <w:numPr>
          <w:ilvl w:val="2"/>
          <w:numId w:val="16"/>
        </w:numPr>
      </w:pPr>
      <w:r w:rsidRPr="004020B6">
        <w:t xml:space="preserve">The Elder misses five (5) or more board meetings </w:t>
      </w:r>
      <w:r>
        <w:t>in a calendar year</w:t>
      </w:r>
    </w:p>
    <w:p w14:paraId="585E4D43" w14:textId="77777777" w:rsidR="00425415" w:rsidRDefault="004020B6" w:rsidP="004B6F6B">
      <w:pPr>
        <w:pStyle w:val="Heading3"/>
        <w:numPr>
          <w:ilvl w:val="2"/>
          <w:numId w:val="16"/>
        </w:numPr>
      </w:pPr>
      <w:r w:rsidRPr="004020B6">
        <w:t>The Elder becomes physically incapacitated</w:t>
      </w:r>
    </w:p>
    <w:p w14:paraId="6B36CC60" w14:textId="77777777" w:rsidR="00425415" w:rsidRDefault="004020B6" w:rsidP="004B6F6B">
      <w:pPr>
        <w:pStyle w:val="Heading3"/>
        <w:numPr>
          <w:ilvl w:val="2"/>
          <w:numId w:val="16"/>
        </w:numPr>
      </w:pPr>
      <w:r w:rsidRPr="004020B6">
        <w:t>The Elder becomes spiritually unqualified including, but n</w:t>
      </w:r>
      <w:r>
        <w:t>ot limited to, immoral behavior</w:t>
      </w:r>
    </w:p>
    <w:p w14:paraId="652E2BAD" w14:textId="304B5EC9" w:rsidR="004020B6" w:rsidRPr="004020B6" w:rsidRDefault="004020B6" w:rsidP="004B6F6B">
      <w:pPr>
        <w:pStyle w:val="Heading3"/>
        <w:numPr>
          <w:ilvl w:val="2"/>
          <w:numId w:val="16"/>
        </w:numPr>
      </w:pPr>
      <w:r w:rsidRPr="004020B6">
        <w:t>The Elder is found to have engaged in activities that are directly contrary to th</w:t>
      </w:r>
      <w:r>
        <w:t>e interests of the organization</w:t>
      </w:r>
    </w:p>
    <w:p w14:paraId="2A43657D" w14:textId="374E7AAB" w:rsidR="00C45067" w:rsidRDefault="004020B6" w:rsidP="004020B6">
      <w:r w:rsidRPr="004020B6">
        <w:t>Before any such removal occurs, the Elder shall be advised of the allegation and the basis for the allegation and shall be given an opportunity to present any contrary evidence or explanation to the Board.  Removal must be approved by a three-quarters vote of all members of the Board (whether present or not), excluding the Elder being removed.</w:t>
      </w:r>
    </w:p>
    <w:p w14:paraId="01DCF874" w14:textId="401CA5CF" w:rsidR="00C45067" w:rsidRDefault="004020B6" w:rsidP="002B16A1">
      <w:pPr>
        <w:pStyle w:val="Heading2"/>
      </w:pPr>
      <w:r>
        <w:t>Filling of Vacancies</w:t>
      </w:r>
    </w:p>
    <w:p w14:paraId="15341BB6" w14:textId="50D3E547" w:rsidR="00C45067" w:rsidRDefault="004020B6" w:rsidP="00C45067">
      <w:r w:rsidRPr="004020B6">
        <w:t xml:space="preserve">If an Elder resigns or is removed from office, the remaining Elders may leave that position vacant or may provisionally appoint another individual to serve as an Elder until the next regular term, as long as that individual meets the qualifications set forth in </w:t>
      </w:r>
      <w:r w:rsidR="00691073">
        <w:rPr>
          <w:b/>
          <w:color w:val="FF0000"/>
        </w:rPr>
        <w:fldChar w:fldCharType="begin"/>
      </w:r>
      <w:r w:rsidR="00691073">
        <w:instrText xml:space="preserve"> REF _Ref475010107 \r \h </w:instrText>
      </w:r>
      <w:r w:rsidR="00691073">
        <w:rPr>
          <w:b/>
          <w:color w:val="FF0000"/>
        </w:rPr>
      </w:r>
      <w:r w:rsidR="00691073">
        <w:rPr>
          <w:b/>
          <w:color w:val="FF0000"/>
        </w:rPr>
        <w:fldChar w:fldCharType="separate"/>
      </w:r>
      <w:r w:rsidR="008B2EEA">
        <w:t>Section 5.05</w:t>
      </w:r>
      <w:r w:rsidR="00691073">
        <w:rPr>
          <w:b/>
          <w:color w:val="FF0000"/>
        </w:rPr>
        <w:fldChar w:fldCharType="end"/>
      </w:r>
      <w:r w:rsidRPr="004020B6">
        <w:t xml:space="preserve"> above.</w:t>
      </w:r>
    </w:p>
    <w:p w14:paraId="52C032EC" w14:textId="7367FE5B" w:rsidR="004020B6" w:rsidRDefault="00FB38DE" w:rsidP="002B16A1">
      <w:pPr>
        <w:pStyle w:val="Heading2"/>
      </w:pPr>
      <w:r>
        <w:t>Rights of Inspection</w:t>
      </w:r>
    </w:p>
    <w:p w14:paraId="326E6984" w14:textId="0951007C" w:rsidR="004020B6" w:rsidRDefault="00FB38DE" w:rsidP="004020B6">
      <w:r w:rsidRPr="00FB38DE">
        <w:t>Every Board Member shall have the absolute right at any reasonable time to inspect and copy all books, records and documents of every kind and to inspect the physical properties of the corporation for a purpose reasonably related to that person's interest as a Board Member.</w:t>
      </w:r>
    </w:p>
    <w:p w14:paraId="4B86EBEC" w14:textId="2A8A5684" w:rsidR="004020B6" w:rsidRDefault="00FB38DE" w:rsidP="002B16A1">
      <w:pPr>
        <w:pStyle w:val="Heading2"/>
      </w:pPr>
      <w:r>
        <w:t>Compensation</w:t>
      </w:r>
    </w:p>
    <w:p w14:paraId="121593A8" w14:textId="4E82B6EA" w:rsidR="004020B6" w:rsidRDefault="00FB38DE" w:rsidP="004020B6">
      <w:r w:rsidRPr="00FB38DE">
        <w:t xml:space="preserve">Directors shall serve without compensation except that a reasonable fee may be paid to </w:t>
      </w:r>
      <w:r w:rsidR="005F68FF">
        <w:t>Directors</w:t>
      </w:r>
      <w:r w:rsidRPr="00FB38DE">
        <w:t xml:space="preserve"> for attending regular and special meetings of the board. In addition, they shall be allowed reasonable advancement or reimbursement of expenses incurred in the performance of their duties.</w:t>
      </w:r>
    </w:p>
    <w:p w14:paraId="02714C1E" w14:textId="7DEDB899" w:rsidR="004020B6" w:rsidRDefault="00FB38DE" w:rsidP="002B16A1">
      <w:pPr>
        <w:pStyle w:val="Heading2"/>
      </w:pPr>
      <w:r>
        <w:t>Meetings</w:t>
      </w:r>
    </w:p>
    <w:p w14:paraId="4F81DE42" w14:textId="53898DB0" w:rsidR="004020B6" w:rsidRDefault="00501E41" w:rsidP="004020B6">
      <w:r w:rsidRPr="00501E41">
        <w:t>Meetings shall be conducted by the Chairman of the Board as needed and determined by the Chairman of the Board.  The Chairman shall provide prior notice for votes which will be conducted at any meeting.  The Chairman of the Board shall determine and provide notice as to the location of the meeting.  A simple majority of the members of the Board shall constitute a quorum.  Should the Chairman of the Board be unavailable he shall appoint another member of the Board to call and conduct meetings as necessary.</w:t>
      </w:r>
    </w:p>
    <w:p w14:paraId="078C834A" w14:textId="58091484" w:rsidR="00D36E5F" w:rsidRDefault="00D36E5F" w:rsidP="004020B6">
      <w:r w:rsidRPr="00D36E5F">
        <w:t xml:space="preserve">Directors may participate in a meeting through use of conference telephone, electronic video screen communication, or electronic transmission. Participation in a meeting through use of conference telephone or electronic video screen communication constitutes presence in person at that meeting as long as all </w:t>
      </w:r>
      <w:r w:rsidR="005F68FF">
        <w:t>Directors</w:t>
      </w:r>
      <w:r w:rsidRPr="00D36E5F">
        <w:t xml:space="preserve"> participating in the meeting are able to hear one another</w:t>
      </w:r>
      <w:r>
        <w:t>.</w:t>
      </w:r>
    </w:p>
    <w:p w14:paraId="52471E02" w14:textId="75539CCB" w:rsidR="004020B6" w:rsidRDefault="00FB38DE" w:rsidP="002B16A1">
      <w:pPr>
        <w:pStyle w:val="Heading2"/>
      </w:pPr>
      <w:r>
        <w:t>Non-Liability and Insurance</w:t>
      </w:r>
    </w:p>
    <w:p w14:paraId="7DDA4174" w14:textId="05125106" w:rsidR="00501E41" w:rsidRPr="00501E41" w:rsidRDefault="00501E41" w:rsidP="00501E41">
      <w:r w:rsidRPr="00501E41">
        <w:t xml:space="preserve">The </w:t>
      </w:r>
      <w:r w:rsidR="005F68FF">
        <w:t>Directors</w:t>
      </w:r>
      <w:r w:rsidRPr="00501E41">
        <w:t xml:space="preserve"> shall not be personally liable for the debts, liabilities, or other obligations of the corporation.</w:t>
      </w:r>
    </w:p>
    <w:p w14:paraId="2FDA87B2" w14:textId="39F9B892" w:rsidR="00D45E79" w:rsidRPr="00D45E79" w:rsidRDefault="00501E41" w:rsidP="003A585B">
      <w:r w:rsidRPr="00501E41">
        <w:t>Except as may be otherwise provided under provisions of law, the Board of Directors may adopt a resolution authorizing the purchase and maintenance of insurance on behalf of any agent of the corporation (including a director, officer, employee or other agent of the corporation) against liabilities asserted against or incurred by the agent in such capacity or arising out of the agent's status as such, whether or not the corporation would have the power to indemnify the agent against such liability under the Articles of Incorporation, these Bylaws or provisions of law.</w:t>
      </w:r>
    </w:p>
    <w:p w14:paraId="011896C0" w14:textId="6AC298EB" w:rsidR="00D45E79" w:rsidRPr="002C4BB8" w:rsidRDefault="00642869" w:rsidP="003A585B">
      <w:pPr>
        <w:pStyle w:val="Heading1"/>
      </w:pPr>
      <w:bookmarkStart w:id="16" w:name="_Toc475363829"/>
      <w:r>
        <w:t>Officers</w:t>
      </w:r>
      <w:bookmarkEnd w:id="16"/>
    </w:p>
    <w:p w14:paraId="101C673E" w14:textId="00319D89" w:rsidR="00D45E79" w:rsidRPr="002C4BB8" w:rsidRDefault="00501E41" w:rsidP="002B16A1">
      <w:pPr>
        <w:pStyle w:val="Heading2"/>
      </w:pPr>
      <w:r>
        <w:t>President of the Corporation</w:t>
      </w:r>
    </w:p>
    <w:p w14:paraId="0A3DFE8D" w14:textId="3A130FD4" w:rsidR="00D45E79" w:rsidRPr="00D45E79" w:rsidRDefault="00501E41" w:rsidP="003A585B">
      <w:r w:rsidRPr="00D22C0A">
        <w:rPr>
          <w:rFonts w:cs="Arial"/>
        </w:rPr>
        <w:t>The Senior Pastor is hereby designated as the President of the Corporation.</w:t>
      </w:r>
    </w:p>
    <w:p w14:paraId="4ABD91FD" w14:textId="4CA8DA83" w:rsidR="00D45E79" w:rsidRPr="002C4BB8" w:rsidRDefault="00501E41" w:rsidP="002B16A1">
      <w:pPr>
        <w:pStyle w:val="Heading2"/>
      </w:pPr>
      <w:r>
        <w:t>Secretary of the Corporation</w:t>
      </w:r>
    </w:p>
    <w:p w14:paraId="2B51EC0A" w14:textId="77777777" w:rsidR="00501E41" w:rsidRPr="00501E41" w:rsidRDefault="00501E41" w:rsidP="00501E41">
      <w:r w:rsidRPr="00501E41">
        <w:t>The Secretary shall be appointed by the Board.</w:t>
      </w:r>
    </w:p>
    <w:p w14:paraId="22561D6D" w14:textId="193FA9A8" w:rsidR="00501E41" w:rsidRPr="00501E41" w:rsidRDefault="00501E41" w:rsidP="00501E41">
      <w:r w:rsidRPr="00501E41">
        <w:t xml:space="preserve">The Secretary shall keep, or cause to be kept, a book of minutes at the principal office or such other place as the Board may order, of all meetings of the Board and its committees, with the time and place of holding, whether regular or special, and if special, how authorized, the notice thereof given, the names of those present at the Board and committees' meetings, and the proceedings thereof.  The Secretary shall keep, or cause to be kept, at the principal office in the State of </w:t>
      </w:r>
      <w:r>
        <w:fldChar w:fldCharType="begin">
          <w:ffData>
            <w:name w:val="Text3"/>
            <w:enabled/>
            <w:calcOnExit w:val="0"/>
            <w:textInput>
              <w:default w:val="[Name of State]"/>
            </w:textInput>
          </w:ffData>
        </w:fldChar>
      </w:r>
      <w:r>
        <w:instrText xml:space="preserve"> FORMTEXT </w:instrText>
      </w:r>
      <w:r>
        <w:fldChar w:fldCharType="separate"/>
      </w:r>
      <w:r>
        <w:rPr>
          <w:noProof/>
        </w:rPr>
        <w:t>[Name of State]</w:t>
      </w:r>
      <w:r>
        <w:fldChar w:fldCharType="end"/>
      </w:r>
      <w:r w:rsidRPr="00501E41">
        <w:t xml:space="preserve"> the original and a copy of the corporation's Articles and Bylaws, as amended to date.</w:t>
      </w:r>
    </w:p>
    <w:p w14:paraId="71A6ECAD" w14:textId="77777777" w:rsidR="00501E41" w:rsidRPr="00501E41" w:rsidRDefault="00501E41" w:rsidP="00501E41">
      <w:r w:rsidRPr="00501E41">
        <w:t>The Secretary shall give, or cause to be given, notice of all meetings of the Board and any committees thereof required by these Bylaws or by law to be given, shall keep the seal of the corporation in safe custody, and shall have such other powers and perform such other duties as prescribed by the Board.</w:t>
      </w:r>
    </w:p>
    <w:p w14:paraId="1CC2D3AB" w14:textId="52EC1459" w:rsidR="00501E41" w:rsidRDefault="00501E41" w:rsidP="002B16A1">
      <w:pPr>
        <w:pStyle w:val="Heading2"/>
      </w:pPr>
      <w:r>
        <w:t>Treasurer of the Corporation</w:t>
      </w:r>
    </w:p>
    <w:p w14:paraId="73E5D8B0" w14:textId="166B0366" w:rsidR="00501E41" w:rsidRPr="00501E41" w:rsidRDefault="00501E41" w:rsidP="00501E41">
      <w:r w:rsidRPr="00501E41">
        <w:t>The Treasurer shall be appointed by the Board.</w:t>
      </w:r>
    </w:p>
    <w:p w14:paraId="2580D201" w14:textId="226E297D" w:rsidR="00501E41" w:rsidRPr="00501E41" w:rsidRDefault="00501E41" w:rsidP="00501E41">
      <w:r w:rsidRPr="00501E41">
        <w:t>The Treasurer shall be the Chief Financial Officer of the corporation and shall keep and maintain, or cause to be kept and maintained, adequate and correct accounts of the properties and business transactions of the corporation.  The books of account shall at all reasonable times be open to inspection by any Board Member.</w:t>
      </w:r>
    </w:p>
    <w:p w14:paraId="1478C70B" w14:textId="2B7F7C79" w:rsidR="00501E41" w:rsidRPr="00501E41" w:rsidRDefault="00501E41" w:rsidP="00501E41">
      <w:r w:rsidRPr="00501E41">
        <w:t>The Treasurer shall deposit</w:t>
      </w:r>
      <w:r w:rsidR="006F43FB">
        <w:t>, or cause to be deposited,</w:t>
      </w:r>
      <w:r w:rsidRPr="00501E41">
        <w:t xml:space="preserve"> all moneys and other valuables in the name and to the credit of the corporation with depositories designated by the Board.  The Treasurer shall disburse the funds of the corporation as may be ordered by the Board, shall render to the President and the Board (Senior Pastor), whenever they request it, an account of all of his or her transactions and of the financial condition of the corporation, and shall have such other powers and perform such other duties as may be prescribed by the Board.</w:t>
      </w:r>
    </w:p>
    <w:p w14:paraId="793F0143" w14:textId="7878BBEC" w:rsidR="00501E41" w:rsidRDefault="00501E41" w:rsidP="00501E41">
      <w:r w:rsidRPr="00501E41">
        <w:t>The Treasurer (or his or her delegate) shall be responsible for the counting and depositing of contributions, making payment of salaries and other expenditures, maintaining financial records, issuing financial reports, and filing tax returns and other information required by the state and federal government.</w:t>
      </w:r>
    </w:p>
    <w:p w14:paraId="00C6ADDE" w14:textId="4105A8D1" w:rsidR="00501E41" w:rsidRDefault="00501E41" w:rsidP="002B16A1">
      <w:pPr>
        <w:pStyle w:val="Heading2"/>
      </w:pPr>
      <w:r>
        <w:t>Removal from Office</w:t>
      </w:r>
    </w:p>
    <w:p w14:paraId="6108DF82" w14:textId="5D2D3903" w:rsidR="00501E41" w:rsidRDefault="00501E41" w:rsidP="00501E41">
      <w:r w:rsidRPr="00501E41">
        <w:t>Any officer may be removed, either with or without cause, by the Board of Directors, at any time by a simple majority vote. Any officer may resign at any time by giving written notice to the Board of Directors or to the President of the corporation. Any such resignation shall take effect at the date of receipt of such notice or at any later date specified therein, and, unless otherwise specified therein, the acceptance of such resignation shall not be necessary to make it effective. The above provisions of this Section shall be superseded by any conflicting terms of a contract which has been approved or ratified by the Board of Directors relating to the employment of any officer of the corporation.</w:t>
      </w:r>
    </w:p>
    <w:p w14:paraId="047B7605" w14:textId="6C44DDC1" w:rsidR="00501E41" w:rsidRDefault="00501E41" w:rsidP="002B16A1">
      <w:pPr>
        <w:pStyle w:val="Heading2"/>
      </w:pPr>
      <w:r>
        <w:t>Vacancies</w:t>
      </w:r>
    </w:p>
    <w:p w14:paraId="04D3B61D" w14:textId="75EF515A" w:rsidR="00501E41" w:rsidRPr="00D45E79" w:rsidRDefault="00501E41" w:rsidP="003A585B">
      <w:r w:rsidRPr="00501E41">
        <w:t>Any vacancy caused by the death, resignation, removal, disqualification, or otherwise, of any officer shall be filled by the Board of Directors.</w:t>
      </w:r>
    </w:p>
    <w:p w14:paraId="4D873B45" w14:textId="065128EB" w:rsidR="00D45E79" w:rsidRPr="002C4BB8" w:rsidRDefault="00642869" w:rsidP="003A585B">
      <w:pPr>
        <w:pStyle w:val="Heading1"/>
      </w:pPr>
      <w:bookmarkStart w:id="17" w:name="_Toc475363830"/>
      <w:r>
        <w:t>Ordination</w:t>
      </w:r>
      <w:bookmarkEnd w:id="17"/>
    </w:p>
    <w:p w14:paraId="1C11E831" w14:textId="5FD40E27" w:rsidR="00501E41" w:rsidRDefault="00501E41" w:rsidP="002B16A1">
      <w:pPr>
        <w:pStyle w:val="Heading2"/>
      </w:pPr>
      <w:r>
        <w:t>Ordination or Commission</w:t>
      </w:r>
    </w:p>
    <w:p w14:paraId="760562B5" w14:textId="31179ADF" w:rsidR="00501E41" w:rsidRDefault="0068108B" w:rsidP="00501E41">
      <w:r w:rsidRPr="0068108B">
        <w:t>The Board may ordain or commission into Christian ministry anyone qualified and accepted for ministry in accordance with Titus and 1Timothy, and any additional policies for ordination as may be adopted by the Board.</w:t>
      </w:r>
    </w:p>
    <w:p w14:paraId="6134B503" w14:textId="655F55EC" w:rsidR="00501E41" w:rsidRDefault="0068108B" w:rsidP="002B16A1">
      <w:pPr>
        <w:pStyle w:val="Heading2"/>
      </w:pPr>
      <w:r>
        <w:t>Ministry Leaders</w:t>
      </w:r>
    </w:p>
    <w:p w14:paraId="3E112F0C" w14:textId="50CD4FCB" w:rsidR="00501E41" w:rsidRDefault="0068108B" w:rsidP="00501E41">
      <w:r w:rsidRPr="0068108B">
        <w:t>The Board may appoint Ministry Leaders in accordance with 1 Timothy 3:8-13 who function as servants of the church and assistants to the Pastor and the Directors.</w:t>
      </w:r>
    </w:p>
    <w:p w14:paraId="201D1484" w14:textId="503E6441" w:rsidR="0068108B" w:rsidRPr="002C4BB8" w:rsidRDefault="00642869" w:rsidP="0068108B">
      <w:pPr>
        <w:pStyle w:val="Heading1"/>
      </w:pPr>
      <w:bookmarkStart w:id="18" w:name="_Toc475363831"/>
      <w:r>
        <w:t>Indemnification</w:t>
      </w:r>
      <w:bookmarkEnd w:id="18"/>
    </w:p>
    <w:p w14:paraId="16A8D4F0" w14:textId="0478F9C2" w:rsidR="0068108B" w:rsidRDefault="0068108B" w:rsidP="002B16A1">
      <w:pPr>
        <w:pStyle w:val="Heading2"/>
      </w:pPr>
      <w:r>
        <w:t>Indemnification of Agents</w:t>
      </w:r>
    </w:p>
    <w:p w14:paraId="65FDAB84" w14:textId="508A378C" w:rsidR="0068108B" w:rsidRDefault="0068108B" w:rsidP="0068108B">
      <w:r w:rsidRPr="0068108B">
        <w:t>The corporation shall indemnify any person who was or is a party</w:t>
      </w:r>
      <w:r w:rsidR="00F83607">
        <w:t>,</w:t>
      </w:r>
      <w:r w:rsidRPr="0068108B">
        <w:t xml:space="preserve"> or is threatened to be made a party</w:t>
      </w:r>
      <w:r w:rsidR="00F83607">
        <w:t>,</w:t>
      </w:r>
      <w:r w:rsidRPr="0068108B">
        <w:t xml:space="preserve"> to any proceeding by reason of the fact that such person is or was an agent of the corporation, to the fullest extent permitted under the laws of </w:t>
      </w:r>
      <w:r w:rsidR="00A84309">
        <w:fldChar w:fldCharType="begin">
          <w:ffData>
            <w:name w:val="Text3"/>
            <w:enabled/>
            <w:calcOnExit w:val="0"/>
            <w:textInput>
              <w:default w:val="[Name of State]"/>
            </w:textInput>
          </w:ffData>
        </w:fldChar>
      </w:r>
      <w:r w:rsidR="00A84309">
        <w:instrText xml:space="preserve"> FORMTEXT </w:instrText>
      </w:r>
      <w:r w:rsidR="00A84309">
        <w:fldChar w:fldCharType="separate"/>
      </w:r>
      <w:r w:rsidR="00A84309">
        <w:rPr>
          <w:noProof/>
        </w:rPr>
        <w:t>[Name of State]</w:t>
      </w:r>
      <w:r w:rsidR="00A84309">
        <w:fldChar w:fldCharType="end"/>
      </w:r>
      <w:r w:rsidRPr="0068108B">
        <w:t>, as it may be amended from time to time.</w:t>
      </w:r>
    </w:p>
    <w:p w14:paraId="4FA9C6DC" w14:textId="3D33BA25" w:rsidR="0068108B" w:rsidRDefault="0068108B" w:rsidP="002B16A1">
      <w:pPr>
        <w:pStyle w:val="Heading2"/>
      </w:pPr>
      <w:r>
        <w:t>Definition of Agent</w:t>
      </w:r>
    </w:p>
    <w:p w14:paraId="3F3ED2F1" w14:textId="6181D5FE" w:rsidR="0068108B" w:rsidRDefault="00A84309" w:rsidP="0068108B">
      <w:r w:rsidRPr="00A84309">
        <w:t xml:space="preserve">For the purposes of this Article, “Agent” means any person who is or was a Director, Officer, or Employee or other agent of this corporation, or is or was serving at the request of the corporation as a Director, Officer, </w:t>
      </w:r>
      <w:r w:rsidR="00F83607">
        <w:t xml:space="preserve">or </w:t>
      </w:r>
      <w:r w:rsidRPr="00A84309">
        <w:t>Employee.</w:t>
      </w:r>
    </w:p>
    <w:p w14:paraId="1BC5EB9E" w14:textId="7A28CBD3" w:rsidR="00A84309" w:rsidRDefault="00642869" w:rsidP="00F83607">
      <w:pPr>
        <w:pStyle w:val="Heading1"/>
        <w:keepNext/>
      </w:pPr>
      <w:bookmarkStart w:id="19" w:name="_Toc475363832"/>
      <w:r>
        <w:t>Senior Pastor</w:t>
      </w:r>
      <w:bookmarkEnd w:id="19"/>
    </w:p>
    <w:p w14:paraId="12ECBB15" w14:textId="70ED39BD" w:rsidR="00A84309" w:rsidRDefault="00A84309" w:rsidP="002B16A1">
      <w:pPr>
        <w:pStyle w:val="Heading2"/>
      </w:pPr>
      <w:r>
        <w:t>Responsibilities</w:t>
      </w:r>
    </w:p>
    <w:p w14:paraId="1ED1CE53" w14:textId="0A192D5A" w:rsidR="00A84309" w:rsidRDefault="00A84309" w:rsidP="00A84309">
      <w:r w:rsidRPr="00A84309">
        <w:t>The Senior Pastor is responsible for all activities of the organization, subject to the Statement of Executive Limitations adopted by the Board under</w:t>
      </w:r>
      <w:r w:rsidR="00691073">
        <w:t xml:space="preserve"> </w:t>
      </w:r>
      <w:r w:rsidR="00691073">
        <w:fldChar w:fldCharType="begin"/>
      </w:r>
      <w:r w:rsidR="00691073">
        <w:instrText xml:space="preserve"> REF _Ref475010449 \r \h </w:instrText>
      </w:r>
      <w:r w:rsidR="00691073">
        <w:fldChar w:fldCharType="separate"/>
      </w:r>
      <w:r w:rsidR="008B2EEA">
        <w:t>Section 5.02(i)</w:t>
      </w:r>
      <w:r w:rsidR="00691073">
        <w:fldChar w:fldCharType="end"/>
      </w:r>
      <w:r w:rsidRPr="00A84309">
        <w:t>.  The Senior Pastor shall delegate responsibility and authority to staff members as he deems appropriate.</w:t>
      </w:r>
    </w:p>
    <w:p w14:paraId="71E51ABE" w14:textId="77777777" w:rsidR="00A84309" w:rsidRDefault="00A84309" w:rsidP="002B16A1">
      <w:pPr>
        <w:pStyle w:val="Heading2"/>
      </w:pPr>
      <w:r>
        <w:t>Ministry Leaders</w:t>
      </w:r>
    </w:p>
    <w:p w14:paraId="7D3FEDFF" w14:textId="4996ABF7" w:rsidR="00A84309" w:rsidRDefault="00A84309" w:rsidP="00A84309">
      <w:r w:rsidRPr="00A84309">
        <w:t>The qualifications for the Senior Pastor shall include those listed in Chapter 3 of the first book of Timothy and Chapter 1 of the book of Titus.  Any other qualifications shall be determined by the Board.</w:t>
      </w:r>
    </w:p>
    <w:p w14:paraId="7007C218" w14:textId="158C224F" w:rsidR="00A84309" w:rsidRPr="00A84309" w:rsidRDefault="00A84309" w:rsidP="002B16A1">
      <w:pPr>
        <w:pStyle w:val="Heading2"/>
      </w:pPr>
      <w:bookmarkStart w:id="20" w:name="_Ref475018567"/>
      <w:r w:rsidRPr="00A84309">
        <w:t>Selection</w:t>
      </w:r>
      <w:bookmarkEnd w:id="20"/>
    </w:p>
    <w:p w14:paraId="3427D6FB" w14:textId="77777777" w:rsidR="00A84309" w:rsidRPr="002A3242" w:rsidRDefault="00A84309" w:rsidP="00A84309">
      <w:r w:rsidRPr="002A3242">
        <w:t>The Board shall choose a Senior Pastor by unanimous vote.</w:t>
      </w:r>
    </w:p>
    <w:p w14:paraId="7D8BF8CB" w14:textId="3C0CF88E" w:rsidR="00A84309" w:rsidRPr="00A84309" w:rsidRDefault="00A84309" w:rsidP="002B16A1">
      <w:pPr>
        <w:pStyle w:val="Heading2"/>
      </w:pPr>
      <w:r w:rsidRPr="00A84309">
        <w:t>Removal from Office</w:t>
      </w:r>
    </w:p>
    <w:p w14:paraId="5A197294" w14:textId="77777777" w:rsidR="00A84309" w:rsidRPr="00A84309" w:rsidRDefault="00A84309" w:rsidP="00A84309">
      <w:r w:rsidRPr="00A84309">
        <w:t>The Board may remove the Senior Pastor from his position under the following conditions:</w:t>
      </w:r>
    </w:p>
    <w:p w14:paraId="413F7FA2" w14:textId="77777777" w:rsidR="00A84309" w:rsidRPr="00A84309" w:rsidRDefault="00A84309" w:rsidP="0043393B">
      <w:pPr>
        <w:pStyle w:val="Heading3"/>
      </w:pPr>
      <w:r w:rsidRPr="00A84309">
        <w:t>The Senior Pastor becomes physically incapacitated.</w:t>
      </w:r>
    </w:p>
    <w:p w14:paraId="3C104125" w14:textId="77777777" w:rsidR="00A84309" w:rsidRPr="00A84309" w:rsidRDefault="00A84309" w:rsidP="0043393B">
      <w:pPr>
        <w:pStyle w:val="Heading3"/>
      </w:pPr>
      <w:r w:rsidRPr="00A84309">
        <w:t>The Senior Pastor becomes spiritually unqualified including, but not limited to, immoral behavior.</w:t>
      </w:r>
    </w:p>
    <w:p w14:paraId="569FF35E" w14:textId="77777777" w:rsidR="00A84309" w:rsidRPr="00A84309" w:rsidRDefault="00A84309" w:rsidP="0043393B">
      <w:pPr>
        <w:pStyle w:val="Heading3"/>
      </w:pPr>
      <w:r w:rsidRPr="00A84309">
        <w:t>The Senior Pastor is found to have engaged in activities that are directly contrary to the interests of the organization.</w:t>
      </w:r>
    </w:p>
    <w:p w14:paraId="755EC1FE" w14:textId="25F14433" w:rsidR="00A84309" w:rsidRDefault="00A84309" w:rsidP="0068108B">
      <w:r w:rsidRPr="00A84309">
        <w:t>Before any such removal occurs, the Senior Pastor shall be advised of the allegation and the basis for the allegation and shall be given an opportunity to present any contrary evidence or explanation to the Board at a meeting of the Board.  Removal must be approved by a three-quarters vote of all members of the Board (whether present or not), excluding the Senior Pastor.</w:t>
      </w:r>
    </w:p>
    <w:p w14:paraId="359A997B" w14:textId="17D15FE5" w:rsidR="00761D7B" w:rsidRDefault="00642869" w:rsidP="00F83607">
      <w:pPr>
        <w:pStyle w:val="Heading1"/>
        <w:keepNext/>
      </w:pPr>
      <w:bookmarkStart w:id="21" w:name="_Toc475363833"/>
      <w:r>
        <w:t>Associate Pastors</w:t>
      </w:r>
      <w:bookmarkEnd w:id="21"/>
    </w:p>
    <w:p w14:paraId="06FEE40C" w14:textId="64653E1B" w:rsidR="00761D7B" w:rsidRDefault="00761D7B" w:rsidP="002B16A1">
      <w:pPr>
        <w:pStyle w:val="Heading2"/>
      </w:pPr>
      <w:r>
        <w:t>Responsibilities</w:t>
      </w:r>
    </w:p>
    <w:p w14:paraId="7B7F4419" w14:textId="5592E351" w:rsidR="00761D7B" w:rsidRDefault="000366E5" w:rsidP="00761D7B">
      <w:r w:rsidRPr="000366E5">
        <w:t>The responsibilities of each Associate Pastor shall be defined by the Senior Pastor and shall be given to each Associate Pastor in writing.</w:t>
      </w:r>
    </w:p>
    <w:p w14:paraId="5C646592" w14:textId="4B759855" w:rsidR="00761D7B" w:rsidRDefault="00761D7B" w:rsidP="002B16A1">
      <w:pPr>
        <w:pStyle w:val="Heading2"/>
      </w:pPr>
      <w:r>
        <w:t>Qualifications</w:t>
      </w:r>
    </w:p>
    <w:p w14:paraId="129980DC" w14:textId="25EBD3E8" w:rsidR="00761D7B" w:rsidRDefault="000366E5" w:rsidP="00761D7B">
      <w:r w:rsidRPr="000366E5">
        <w:t>The qualifications for an Associate Pastor shall include those listed in Chapter 3 of the first book of Timothy and Chapter 1 of the book of Titus.  Any other qualifications shall be determined by the Senior Pastor.</w:t>
      </w:r>
    </w:p>
    <w:p w14:paraId="2FF882C8" w14:textId="3C14627E" w:rsidR="00761D7B" w:rsidRDefault="00761D7B" w:rsidP="002B16A1">
      <w:pPr>
        <w:pStyle w:val="Heading2"/>
      </w:pPr>
      <w:r>
        <w:t>Selection</w:t>
      </w:r>
    </w:p>
    <w:p w14:paraId="6BBDFAF6" w14:textId="7A5FA3D1" w:rsidR="00761D7B" w:rsidRDefault="000366E5" w:rsidP="00761D7B">
      <w:r w:rsidRPr="000366E5">
        <w:t>The Senior Pastor shall select all Associate Pastors, after consultation with the Board.</w:t>
      </w:r>
    </w:p>
    <w:p w14:paraId="72519411" w14:textId="7ECB9C1B" w:rsidR="00761D7B" w:rsidRDefault="00761D7B" w:rsidP="002B16A1">
      <w:pPr>
        <w:pStyle w:val="Heading2"/>
      </w:pPr>
      <w:r>
        <w:t>Removal</w:t>
      </w:r>
    </w:p>
    <w:p w14:paraId="3EAA552D" w14:textId="38801FD5" w:rsidR="00761D7B" w:rsidRDefault="000366E5" w:rsidP="00761D7B">
      <w:r w:rsidRPr="000366E5">
        <w:t>The Senior Pastor may remove an Associate Pastor after consultation with the Board.</w:t>
      </w:r>
    </w:p>
    <w:p w14:paraId="2F7DA099" w14:textId="1C87A63C" w:rsidR="000366E5" w:rsidRDefault="00642869" w:rsidP="00C0586B">
      <w:pPr>
        <w:pStyle w:val="Heading1"/>
      </w:pPr>
      <w:bookmarkStart w:id="22" w:name="_Toc475363834"/>
      <w:r>
        <w:t>Non-Pastoral Staff</w:t>
      </w:r>
      <w:bookmarkEnd w:id="22"/>
    </w:p>
    <w:p w14:paraId="0186ECF8" w14:textId="77777777" w:rsidR="000366E5" w:rsidRDefault="000366E5" w:rsidP="002B16A1">
      <w:pPr>
        <w:pStyle w:val="Heading2"/>
      </w:pPr>
      <w:r>
        <w:t>Responsibilities</w:t>
      </w:r>
    </w:p>
    <w:p w14:paraId="303DA256" w14:textId="45F38023" w:rsidR="000366E5" w:rsidRDefault="000366E5" w:rsidP="000366E5">
      <w:r w:rsidRPr="00D22C0A">
        <w:rPr>
          <w:rFonts w:cs="Arial"/>
        </w:rPr>
        <w:t>The responsibilities of each non-pastoral staff member shall be defined by the Senior Pastor (or his delegate) and shall be given to each staff member in writing.</w:t>
      </w:r>
    </w:p>
    <w:p w14:paraId="47899895" w14:textId="77777777" w:rsidR="000366E5" w:rsidRDefault="000366E5" w:rsidP="002B16A1">
      <w:pPr>
        <w:pStyle w:val="Heading2"/>
      </w:pPr>
      <w:r>
        <w:t>Qualifications</w:t>
      </w:r>
    </w:p>
    <w:p w14:paraId="04AF5B38" w14:textId="3E5D979F" w:rsidR="000366E5" w:rsidRDefault="000366E5" w:rsidP="000366E5">
      <w:r w:rsidRPr="000366E5">
        <w:t>The qualifications of each non-pastoral staff position shall be determined by the Senior Pastor (or his delegate).</w:t>
      </w:r>
    </w:p>
    <w:p w14:paraId="564B2F49" w14:textId="77777777" w:rsidR="000366E5" w:rsidRDefault="000366E5" w:rsidP="002B16A1">
      <w:pPr>
        <w:pStyle w:val="Heading2"/>
      </w:pPr>
      <w:r>
        <w:t>Selection</w:t>
      </w:r>
    </w:p>
    <w:p w14:paraId="1D61E959" w14:textId="0D436CE5" w:rsidR="000366E5" w:rsidRDefault="000366E5" w:rsidP="000366E5">
      <w:r w:rsidRPr="000366E5">
        <w:t>The Senior Pastor (or his delegate) shall select all non-pastoral members of the staff.</w:t>
      </w:r>
    </w:p>
    <w:p w14:paraId="5041CF67" w14:textId="77777777" w:rsidR="000366E5" w:rsidRDefault="000366E5" w:rsidP="002B16A1">
      <w:pPr>
        <w:pStyle w:val="Heading2"/>
      </w:pPr>
      <w:r>
        <w:t>Removal</w:t>
      </w:r>
    </w:p>
    <w:p w14:paraId="07BE749E" w14:textId="103B57B1" w:rsidR="000366E5" w:rsidRDefault="000366E5" w:rsidP="000366E5">
      <w:r w:rsidRPr="000366E5">
        <w:t>The Senior Pastor (or his delegate) may remove a non-pastoral staff member without consultation with the Board.</w:t>
      </w:r>
    </w:p>
    <w:p w14:paraId="15FD8F1D" w14:textId="15139B24" w:rsidR="000366E5" w:rsidRDefault="00642869" w:rsidP="00C0586B">
      <w:pPr>
        <w:pStyle w:val="Heading1"/>
      </w:pPr>
      <w:bookmarkStart w:id="23" w:name="_Toc475363835"/>
      <w:r>
        <w:t>Receipt, Investment and Disbursement of Funds</w:t>
      </w:r>
      <w:bookmarkEnd w:id="23"/>
    </w:p>
    <w:p w14:paraId="3B680262" w14:textId="710A6847" w:rsidR="000366E5" w:rsidRDefault="000366E5" w:rsidP="002B16A1">
      <w:pPr>
        <w:pStyle w:val="Heading2"/>
      </w:pPr>
      <w:r>
        <w:t>Receipt of Funds</w:t>
      </w:r>
    </w:p>
    <w:p w14:paraId="203041F2" w14:textId="208EEA6E" w:rsidR="000366E5" w:rsidRDefault="000366E5" w:rsidP="000366E5">
      <w:r w:rsidRPr="000366E5">
        <w:t>The corporation shall receive all monies and/or other properties transferred to it for the purposes for which the corporation was formed (as shown by the Articles of Incorporation).  However, nothing contained herein shall require the Board to accept or receive any money or property of any kind if it shall determine in its discretion that receipt of such money or property is contrary to the expressed purposes of the corporation as shown by said Articles.</w:t>
      </w:r>
    </w:p>
    <w:p w14:paraId="765E9A4E" w14:textId="02A6CBD7" w:rsidR="000366E5" w:rsidRDefault="000366E5" w:rsidP="002B16A1">
      <w:pPr>
        <w:pStyle w:val="Heading2"/>
      </w:pPr>
      <w:r>
        <w:t>Investment of Funds</w:t>
      </w:r>
    </w:p>
    <w:p w14:paraId="2652A7C9" w14:textId="63086332" w:rsidR="000366E5" w:rsidRDefault="000366E5" w:rsidP="000366E5">
      <w:r w:rsidRPr="000366E5">
        <w:t>The corporation shall hold, manage and disburse any funds or properties received by it from any source in a manner that is consistent with the expressed purposes of this corporation.</w:t>
      </w:r>
    </w:p>
    <w:p w14:paraId="4BFB90D4" w14:textId="1DC52D47" w:rsidR="000366E5" w:rsidRDefault="00A9087A" w:rsidP="002B16A1">
      <w:pPr>
        <w:pStyle w:val="Heading2"/>
      </w:pPr>
      <w:r>
        <w:t>Disbursement of Funds</w:t>
      </w:r>
    </w:p>
    <w:p w14:paraId="72D6A7D9" w14:textId="0D9EDC3E" w:rsidR="00030F83" w:rsidRPr="00030F83" w:rsidRDefault="00030F83" w:rsidP="00030F83">
      <w:r w:rsidRPr="00030F83">
        <w:t>No disbursement of corporation money or property shall be made until it is first approved by the President of the corporation or by the Treasurer or by the Board.  However, the Board shall have the authority to appropriate specific sums to fulfill the objects and purposes for which the corporation was formed and to direct the officers of the corporation from time to time to make disbursements to implement said appropriations.</w:t>
      </w:r>
    </w:p>
    <w:p w14:paraId="0CEFE172" w14:textId="68A853D9" w:rsidR="000366E5" w:rsidRDefault="00030F83" w:rsidP="00030F83">
      <w:r>
        <w:fldChar w:fldCharType="begin">
          <w:ffData>
            <w:name w:val="Text2"/>
            <w:enabled/>
            <w:calcOnExit w:val="0"/>
            <w:textInput>
              <w:default w:val="[Name of Church]"/>
            </w:textInput>
          </w:ffData>
        </w:fldChar>
      </w:r>
      <w:r>
        <w:instrText xml:space="preserve"> FORMTEXT </w:instrText>
      </w:r>
      <w:r>
        <w:fldChar w:fldCharType="separate"/>
      </w:r>
      <w:r>
        <w:rPr>
          <w:noProof/>
        </w:rPr>
        <w:t>[Name of Church]</w:t>
      </w:r>
      <w:r>
        <w:fldChar w:fldCharType="end"/>
      </w:r>
      <w:r w:rsidRPr="00030F83">
        <w:t xml:space="preserve"> is committed to giving </w:t>
      </w:r>
      <w:r w:rsidRPr="0019271C">
        <w:rPr>
          <w:color w:val="F1592A"/>
        </w:rPr>
        <w:t>a minimum of 10 percent of received tithes and offerings to missions</w:t>
      </w:r>
      <w:r w:rsidR="00775B5D">
        <w:rPr>
          <w:color w:val="F1592A"/>
        </w:rPr>
        <w:t>.  Five percent of this mission</w:t>
      </w:r>
      <w:r w:rsidRPr="0019271C">
        <w:rPr>
          <w:color w:val="F1592A"/>
        </w:rPr>
        <w:t>s commitment will be given to church planting.  The remaining five percent will be given to missions at the discretion of the Board.</w:t>
      </w:r>
    </w:p>
    <w:p w14:paraId="69A89061" w14:textId="57688B31" w:rsidR="000366E5" w:rsidRDefault="00030F83" w:rsidP="002B16A1">
      <w:pPr>
        <w:pStyle w:val="Heading2"/>
      </w:pPr>
      <w:r w:rsidRPr="002B16A1">
        <w:t>Instruments</w:t>
      </w:r>
      <w:r>
        <w:t xml:space="preserve"> in Writing</w:t>
      </w:r>
    </w:p>
    <w:p w14:paraId="02B7BB66" w14:textId="0120EDB2" w:rsidR="000366E5" w:rsidRDefault="00030F83" w:rsidP="000366E5">
      <w:r w:rsidRPr="00030F83">
        <w:t>All checks, drafts, demands for money and notes of the corporation, and all written contracts of the corporation shall be signed by such officer or officers, agent or agents, as the Board may from time to time by resolution designate.</w:t>
      </w:r>
    </w:p>
    <w:p w14:paraId="412A83C0" w14:textId="4D040E25" w:rsidR="00B6196E" w:rsidRDefault="00642869" w:rsidP="002E525B">
      <w:pPr>
        <w:pStyle w:val="Heading1"/>
        <w:keepNext/>
      </w:pPr>
      <w:bookmarkStart w:id="24" w:name="_Toc475363836"/>
      <w:r>
        <w:t>Corporate Records and Reports</w:t>
      </w:r>
      <w:bookmarkEnd w:id="24"/>
    </w:p>
    <w:p w14:paraId="170D3C96" w14:textId="2725E811" w:rsidR="00B6196E" w:rsidRDefault="00397C8B" w:rsidP="002B16A1">
      <w:pPr>
        <w:pStyle w:val="Heading2"/>
      </w:pPr>
      <w:r>
        <w:t>Records</w:t>
      </w:r>
    </w:p>
    <w:p w14:paraId="71DA062E" w14:textId="76CE428D" w:rsidR="00B6196E" w:rsidRDefault="0098304F" w:rsidP="00B6196E">
      <w:r w:rsidRPr="0098304F">
        <w:t xml:space="preserve">The Corporation shall maintain adequate and correct accounts, books and records of its business and properties.  All such books, records and accounts shall be kept at its principal place of business in the State of </w:t>
      </w:r>
      <w:r>
        <w:fldChar w:fldCharType="begin">
          <w:ffData>
            <w:name w:val="Text3"/>
            <w:enabled/>
            <w:calcOnExit w:val="0"/>
            <w:textInput>
              <w:default w:val="[Name of State]"/>
            </w:textInput>
          </w:ffData>
        </w:fldChar>
      </w:r>
      <w:r>
        <w:instrText xml:space="preserve"> FORMTEXT </w:instrText>
      </w:r>
      <w:r>
        <w:fldChar w:fldCharType="separate"/>
      </w:r>
      <w:r>
        <w:rPr>
          <w:noProof/>
        </w:rPr>
        <w:t>[Name of State]</w:t>
      </w:r>
      <w:r>
        <w:fldChar w:fldCharType="end"/>
      </w:r>
      <w:r w:rsidRPr="0098304F">
        <w:t>, as fixed by the Board from time to time.</w:t>
      </w:r>
    </w:p>
    <w:p w14:paraId="542BFBAF" w14:textId="087E9085" w:rsidR="00B6196E" w:rsidRDefault="00397C8B" w:rsidP="002B16A1">
      <w:pPr>
        <w:pStyle w:val="Heading2"/>
      </w:pPr>
      <w:r>
        <w:t>Inspection of Books and Records</w:t>
      </w:r>
    </w:p>
    <w:p w14:paraId="366354D9" w14:textId="795F710E" w:rsidR="00B6196E" w:rsidRDefault="0098304F" w:rsidP="0098304F">
      <w:r w:rsidRPr="0098304F">
        <w:t>Every Board Member shall have the absolute right at any reasonable time to inspect all books, records, documents of every kind, and the physical properties of the Corporation, and also of its subsidiary organizations, if any.</w:t>
      </w:r>
    </w:p>
    <w:p w14:paraId="1BBACE5E" w14:textId="234CBE8B" w:rsidR="00B6196E" w:rsidRDefault="0098304F" w:rsidP="002B16A1">
      <w:pPr>
        <w:pStyle w:val="Heading2"/>
      </w:pPr>
      <w:r>
        <w:t>Certification and Inspection of Bylaws</w:t>
      </w:r>
    </w:p>
    <w:p w14:paraId="688BB534" w14:textId="48619959" w:rsidR="00B6196E" w:rsidRDefault="0098304F" w:rsidP="00B6196E">
      <w:r w:rsidRPr="0098304F">
        <w:t>The original or a copy of these Bylaws, as amended or otherwise altered to date, certified by the Secretary, shall be open to inspection by the Board of the Corporation at all reasonable times during normal office hours.</w:t>
      </w:r>
    </w:p>
    <w:p w14:paraId="1209BBA3" w14:textId="1218C40D" w:rsidR="0098304F" w:rsidRDefault="0098304F" w:rsidP="00C0586B">
      <w:pPr>
        <w:pStyle w:val="Heading1"/>
      </w:pPr>
      <w:bookmarkStart w:id="25" w:name="_Toc475363837"/>
      <w:r w:rsidRPr="00C0586B">
        <w:t>IRC 501(</w:t>
      </w:r>
      <w:r w:rsidR="002B16A1" w:rsidRPr="00C0586B">
        <w:rPr>
          <w:caps w:val="0"/>
        </w:rPr>
        <w:t>c</w:t>
      </w:r>
      <w:r w:rsidRPr="00C0586B">
        <w:t xml:space="preserve">)(3) </w:t>
      </w:r>
      <w:r w:rsidR="00642869">
        <w:t>Tax Exemption Provisions</w:t>
      </w:r>
      <w:bookmarkEnd w:id="25"/>
    </w:p>
    <w:p w14:paraId="5B531C43" w14:textId="77777777" w:rsidR="0098304F" w:rsidRPr="00425415" w:rsidRDefault="0098304F" w:rsidP="002B16A1">
      <w:pPr>
        <w:pStyle w:val="Heading2"/>
      </w:pPr>
      <w:r w:rsidRPr="00425415">
        <w:t>Limitations on Activities</w:t>
      </w:r>
    </w:p>
    <w:p w14:paraId="1E7017F9" w14:textId="77777777" w:rsidR="0098304F" w:rsidRPr="00425415" w:rsidRDefault="0098304F" w:rsidP="00425415">
      <w:r w:rsidRPr="00425415">
        <w:t>No substantial part of the activities of this corporation shall be the carrying on of propaganda, or otherwise attempting to influence legislation [except as otherwise provided by Section 501(h) of the Internal Revenue Code], and this corporation shall not participate in, or intervene in (including the publishing or distribution of statements), any political campaign on behalf of, or in opposition to, any candidate for public office.</w:t>
      </w:r>
    </w:p>
    <w:p w14:paraId="4D5478EF" w14:textId="77777777" w:rsidR="0098304F" w:rsidRPr="00425415" w:rsidRDefault="0098304F" w:rsidP="00425415">
      <w:r w:rsidRPr="00425415">
        <w:t>Notwithstanding any other provisions of these Bylaws, this corporation shall not carry on any activities not permitted to be carried on (a) by a corporation exempt from federal income tax under Section 501(c)(3) of the Internal Revenue Code, or (b) by a corporation, contributions to which are deductible under Section 170(c)(2) of the Internal Revenue Code.</w:t>
      </w:r>
    </w:p>
    <w:p w14:paraId="3CB03B9F" w14:textId="77777777" w:rsidR="0098304F" w:rsidRPr="0098304F" w:rsidRDefault="0098304F" w:rsidP="002B16A1">
      <w:pPr>
        <w:pStyle w:val="Heading2"/>
      </w:pPr>
      <w:r w:rsidRPr="0098304F">
        <w:t>Prohibition Against Private Inurement</w:t>
      </w:r>
    </w:p>
    <w:p w14:paraId="267D0679" w14:textId="6199C81E" w:rsidR="0098304F" w:rsidRPr="00425415" w:rsidRDefault="0098304F" w:rsidP="00425415">
      <w:r w:rsidRPr="00425415">
        <w:t xml:space="preserve">No part of the net earnings of this corporation shall inure to the benefit of, or be distributable to, its members, </w:t>
      </w:r>
      <w:r w:rsidR="005F68FF">
        <w:t>Directors</w:t>
      </w:r>
      <w:r w:rsidRPr="00425415">
        <w:t xml:space="preserve"> or trustees, officers, or other private persons, except that the corporation shall be authorized and empowered to pay reasonable compensation for services rendered and to make payments and distributions in furtherance of the purposes of this corporation.</w:t>
      </w:r>
    </w:p>
    <w:p w14:paraId="46937087" w14:textId="55D1CC77" w:rsidR="0098304F" w:rsidRDefault="00642869" w:rsidP="002E525B">
      <w:pPr>
        <w:pStyle w:val="Heading1"/>
        <w:keepNext/>
      </w:pPr>
      <w:bookmarkStart w:id="26" w:name="_Toc475363838"/>
      <w:r>
        <w:t>Conflict of Interest</w:t>
      </w:r>
      <w:bookmarkEnd w:id="26"/>
    </w:p>
    <w:p w14:paraId="2150C901" w14:textId="6F9A805F" w:rsidR="0098304F" w:rsidRDefault="0098304F" w:rsidP="002B16A1">
      <w:pPr>
        <w:pStyle w:val="Heading2"/>
      </w:pPr>
      <w:r>
        <w:t>General Policy</w:t>
      </w:r>
    </w:p>
    <w:p w14:paraId="0219CD02" w14:textId="77777777" w:rsidR="0098304F" w:rsidRPr="0098304F" w:rsidRDefault="0098304F" w:rsidP="0098304F">
      <w:r w:rsidRPr="0098304F">
        <w:t>All conflicts of interest and even the appearance of conflict of interest must be avoided by all board members, employees, consultants and those who provide services or furnish goods to the organization.  If any possible conflict of interest arises, it is the duty of the party involved to immediately declare such conflict of interest to the Board of Directors.</w:t>
      </w:r>
    </w:p>
    <w:p w14:paraId="030F4A11" w14:textId="77777777" w:rsidR="0098304F" w:rsidRPr="0098304F" w:rsidRDefault="0098304F" w:rsidP="0098304F">
      <w:r w:rsidRPr="0098304F">
        <w:t>After disclosure of the potential conflict and all material facts, and after any discussion with the interested person, he/she shall leave the board or committee meeting while the determination of a conflict of interest is discussed and voted upon. The remaining board or committee members shall decide if a conflict of interest exists.</w:t>
      </w:r>
    </w:p>
    <w:p w14:paraId="1BBADDAE" w14:textId="77777777" w:rsidR="0098304F" w:rsidRPr="0098304F" w:rsidRDefault="0098304F" w:rsidP="0098304F">
      <w:r w:rsidRPr="0098304F">
        <w:t>After exercising due diligence, the governing board or committee shall determine whether the Organization can obtain with reasonable efforts a more advantageous transaction or arrangement from a person or entity that would not give rise to a conflict of interest.</w:t>
      </w:r>
    </w:p>
    <w:p w14:paraId="333BFCA9" w14:textId="6A4D31E5" w:rsidR="0098304F" w:rsidRDefault="0098304F" w:rsidP="0098304F">
      <w:r w:rsidRPr="0098304F">
        <w:t xml:space="preserve">If a more advantageous transaction or arrangement is not reasonably possible under circumstances not producing a conflict of interest, the governing board or committee shall determine by a majority vote of the disinterested </w:t>
      </w:r>
      <w:r w:rsidR="005F68FF">
        <w:t>Directors</w:t>
      </w:r>
      <w:r w:rsidRPr="0098304F">
        <w:t xml:space="preserve"> whether the transaction or arrangement is in the Organization’s best interest, for its own benefit, and whether it is fair and reasonable. In conformity with the above determination it shall make its decision as to whether to enter into the transaction or arrangement.</w:t>
      </w:r>
    </w:p>
    <w:p w14:paraId="1F58BC4F" w14:textId="7D4AE52D" w:rsidR="0098304F" w:rsidRPr="002B16A1" w:rsidRDefault="0098304F" w:rsidP="002B16A1">
      <w:pPr>
        <w:pStyle w:val="Heading2"/>
        <w:rPr>
          <w:color w:val="F1592A"/>
        </w:rPr>
      </w:pPr>
      <w:r w:rsidRPr="002B16A1">
        <w:rPr>
          <w:color w:val="F1592A"/>
        </w:rPr>
        <w:t>Elders May Not Be Employees</w:t>
      </w:r>
    </w:p>
    <w:p w14:paraId="33DDD3FF" w14:textId="79C20C9F" w:rsidR="0098304F" w:rsidRPr="0098304F" w:rsidRDefault="0098304F" w:rsidP="0098304F">
      <w:pPr>
        <w:rPr>
          <w:color w:val="F1592A"/>
        </w:rPr>
      </w:pPr>
      <w:r w:rsidRPr="0098304F">
        <w:rPr>
          <w:color w:val="F1592A"/>
        </w:rPr>
        <w:t>No Elder</w:t>
      </w:r>
      <w:r w:rsidR="00837518">
        <w:rPr>
          <w:color w:val="F1592A"/>
        </w:rPr>
        <w:t>,</w:t>
      </w:r>
      <w:r w:rsidR="00837518" w:rsidRPr="00837518">
        <w:rPr>
          <w:color w:val="F1592A"/>
        </w:rPr>
        <w:t xml:space="preserve"> </w:t>
      </w:r>
      <w:r w:rsidR="00837518" w:rsidRPr="0098304F">
        <w:rPr>
          <w:color w:val="F1592A"/>
        </w:rPr>
        <w:t>other than the Senior Pastor who shall also be considered and Elder</w:t>
      </w:r>
      <w:r w:rsidR="00837518">
        <w:rPr>
          <w:color w:val="F1592A"/>
        </w:rPr>
        <w:t>,</w:t>
      </w:r>
      <w:r w:rsidRPr="0098304F">
        <w:rPr>
          <w:color w:val="F1592A"/>
        </w:rPr>
        <w:t xml:space="preserve"> shall be an employee or shall be related to an employee.  Relatives, for purposes of this section, shall include spouses, brothers, brothers-in-law, sisters, sisters-in-law, sons, daughters, parents, parents</w:t>
      </w:r>
      <w:r w:rsidRPr="0098304F">
        <w:rPr>
          <w:color w:val="F1592A"/>
        </w:rPr>
        <w:noBreakHyphen/>
        <w:t>in</w:t>
      </w:r>
      <w:r w:rsidRPr="0098304F">
        <w:rPr>
          <w:color w:val="F1592A"/>
        </w:rPr>
        <w:noBreakHyphen/>
        <w:t>law, and grandparents.</w:t>
      </w:r>
    </w:p>
    <w:p w14:paraId="7A37696C" w14:textId="06869707" w:rsidR="0098304F" w:rsidRPr="0098304F" w:rsidRDefault="0098304F" w:rsidP="0098304F">
      <w:pPr>
        <w:rPr>
          <w:color w:val="F1592A"/>
        </w:rPr>
      </w:pPr>
      <w:r w:rsidRPr="0098304F">
        <w:rPr>
          <w:color w:val="F1592A"/>
        </w:rPr>
        <w:t>A former employee shall not be eligible to serve as an Elder until he or she has been separated for one year from the organization.</w:t>
      </w:r>
    </w:p>
    <w:p w14:paraId="2A3CDF2B" w14:textId="3AD452F0" w:rsidR="0098304F" w:rsidRPr="0098304F" w:rsidRDefault="0098304F" w:rsidP="0098304F">
      <w:pPr>
        <w:rPr>
          <w:color w:val="F1592A"/>
        </w:rPr>
      </w:pPr>
      <w:r w:rsidRPr="0098304F">
        <w:rPr>
          <w:color w:val="F1592A"/>
        </w:rPr>
        <w:t>A former Elder shall not be eligible to be employed by the organization until he or she has not been an Elder for one year.</w:t>
      </w:r>
    </w:p>
    <w:p w14:paraId="7C500323" w14:textId="77777777" w:rsidR="0098304F" w:rsidRPr="00837518" w:rsidRDefault="0098304F" w:rsidP="0098304F">
      <w:pPr>
        <w:ind w:left="720"/>
        <w:rPr>
          <w:b/>
          <w:color w:val="F1592A"/>
        </w:rPr>
      </w:pPr>
      <w:r w:rsidRPr="00837518">
        <w:rPr>
          <w:b/>
          <w:color w:val="F1592A"/>
        </w:rPr>
        <w:t>- OR -</w:t>
      </w:r>
    </w:p>
    <w:p w14:paraId="7C4A3E7F" w14:textId="65B42224" w:rsidR="0098304F" w:rsidRPr="002B16A1" w:rsidRDefault="0098304F" w:rsidP="002B16A1">
      <w:pPr>
        <w:pStyle w:val="Heading2"/>
        <w:numPr>
          <w:ilvl w:val="1"/>
          <w:numId w:val="35"/>
        </w:numPr>
        <w:rPr>
          <w:color w:val="F1592A"/>
        </w:rPr>
      </w:pPr>
      <w:r w:rsidRPr="002B16A1">
        <w:rPr>
          <w:color w:val="F1592A"/>
        </w:rPr>
        <w:t>Staff Conflict of Interest</w:t>
      </w:r>
    </w:p>
    <w:p w14:paraId="474C9216" w14:textId="55159592" w:rsidR="0098304F" w:rsidRPr="0098304F" w:rsidRDefault="0098304F" w:rsidP="0098304F">
      <w:pPr>
        <w:rPr>
          <w:color w:val="F1592A"/>
        </w:rPr>
      </w:pPr>
      <w:r w:rsidRPr="0098304F">
        <w:rPr>
          <w:color w:val="F1592A"/>
        </w:rPr>
        <w:t>Any Elder who is also on staff or directly related to a staff member shall exempt himself from any discussions involving their own employment or compensation or that of their relative.  Relatives, for purposes of this section, shall include spouses, brothers, brothers-in-law, sisters, sisters-in-law, sons, daughters, parents, parents</w:t>
      </w:r>
      <w:r w:rsidRPr="0098304F">
        <w:rPr>
          <w:color w:val="F1592A"/>
        </w:rPr>
        <w:noBreakHyphen/>
        <w:t>in</w:t>
      </w:r>
      <w:r w:rsidRPr="0098304F">
        <w:rPr>
          <w:color w:val="F1592A"/>
        </w:rPr>
        <w:noBreakHyphen/>
        <w:t>law, and grandparents.</w:t>
      </w:r>
    </w:p>
    <w:p w14:paraId="5F8D2AE2" w14:textId="132BA098" w:rsidR="0098304F" w:rsidRDefault="0098304F" w:rsidP="002B16A1">
      <w:pPr>
        <w:pStyle w:val="Heading2"/>
      </w:pPr>
      <w:r>
        <w:t>Limitation on Political Activity</w:t>
      </w:r>
    </w:p>
    <w:p w14:paraId="45B31896" w14:textId="6AE4C8D8" w:rsidR="0098304F" w:rsidRDefault="0098304F" w:rsidP="0098304F">
      <w:r w:rsidRPr="0098304F">
        <w:t>The board shall not actively participate in the political candidacy of any person.</w:t>
      </w:r>
    </w:p>
    <w:p w14:paraId="18AB4ADF" w14:textId="7F94FFE7" w:rsidR="0098304F" w:rsidRDefault="00642869" w:rsidP="002B16A1">
      <w:pPr>
        <w:pStyle w:val="Heading1"/>
        <w:keepNext/>
      </w:pPr>
      <w:bookmarkStart w:id="27" w:name="_Toc475363839"/>
      <w:r>
        <w:t>Prohibited Activities</w:t>
      </w:r>
      <w:bookmarkEnd w:id="27"/>
    </w:p>
    <w:p w14:paraId="5CA49664" w14:textId="3705BF35" w:rsidR="0098304F" w:rsidRDefault="00425415" w:rsidP="0098304F">
      <w:r>
        <w:fldChar w:fldCharType="begin">
          <w:ffData>
            <w:name w:val="Text2"/>
            <w:enabled/>
            <w:calcOnExit w:val="0"/>
            <w:textInput>
              <w:default w:val="[Name of Church]"/>
            </w:textInput>
          </w:ffData>
        </w:fldChar>
      </w:r>
      <w:r>
        <w:instrText xml:space="preserve"> FORMTEXT </w:instrText>
      </w:r>
      <w:r>
        <w:fldChar w:fldCharType="separate"/>
      </w:r>
      <w:r>
        <w:rPr>
          <w:noProof/>
        </w:rPr>
        <w:t>[Name of Church]</w:t>
      </w:r>
      <w:r>
        <w:fldChar w:fldCharType="end"/>
      </w:r>
      <w:r w:rsidRPr="00425415">
        <w:t xml:space="preserve"> is prohibited from engaging in activities that violate the written Doctrines of </w:t>
      </w:r>
      <w:r>
        <w:fldChar w:fldCharType="begin">
          <w:ffData>
            <w:name w:val="Text2"/>
            <w:enabled/>
            <w:calcOnExit w:val="0"/>
            <w:textInput>
              <w:default w:val="[Name of Church]"/>
            </w:textInput>
          </w:ffData>
        </w:fldChar>
      </w:r>
      <w:r>
        <w:instrText xml:space="preserve"> FORMTEXT </w:instrText>
      </w:r>
      <w:r>
        <w:fldChar w:fldCharType="separate"/>
      </w:r>
      <w:r>
        <w:rPr>
          <w:noProof/>
        </w:rPr>
        <w:t>[Name of Church]</w:t>
      </w:r>
      <w:r>
        <w:fldChar w:fldCharType="end"/>
      </w:r>
      <w:r w:rsidRPr="00425415">
        <w:t xml:space="preserve">.  </w:t>
      </w:r>
      <w:r>
        <w:fldChar w:fldCharType="begin">
          <w:ffData>
            <w:name w:val="Text2"/>
            <w:enabled/>
            <w:calcOnExit w:val="0"/>
            <w:textInput>
              <w:default w:val="[Name of Church]"/>
            </w:textInput>
          </w:ffData>
        </w:fldChar>
      </w:r>
      <w:r>
        <w:instrText xml:space="preserve"> FORMTEXT </w:instrText>
      </w:r>
      <w:r>
        <w:fldChar w:fldCharType="separate"/>
      </w:r>
      <w:r>
        <w:rPr>
          <w:noProof/>
        </w:rPr>
        <w:t>[Name of Church]</w:t>
      </w:r>
      <w:r>
        <w:fldChar w:fldCharType="end"/>
      </w:r>
      <w:r w:rsidRPr="00425415">
        <w:t xml:space="preserve"> is also prohibited from promoting, condoning, or permitting activities to take place in </w:t>
      </w:r>
      <w:r>
        <w:fldChar w:fldCharType="begin">
          <w:ffData>
            <w:name w:val="Text2"/>
            <w:enabled/>
            <w:calcOnExit w:val="0"/>
            <w:textInput>
              <w:default w:val="[Name of Church]"/>
            </w:textInput>
          </w:ffData>
        </w:fldChar>
      </w:r>
      <w:r>
        <w:instrText xml:space="preserve"> FORMTEXT </w:instrText>
      </w:r>
      <w:r>
        <w:fldChar w:fldCharType="separate"/>
      </w:r>
      <w:r>
        <w:rPr>
          <w:noProof/>
        </w:rPr>
        <w:t>[Name of Church]</w:t>
      </w:r>
      <w:r>
        <w:fldChar w:fldCharType="end"/>
      </w:r>
      <w:r w:rsidRPr="00425415">
        <w:t xml:space="preserve"> facilities that violate the written Doctrines of </w:t>
      </w:r>
      <w:r>
        <w:fldChar w:fldCharType="begin">
          <w:ffData>
            <w:name w:val="Text2"/>
            <w:enabled/>
            <w:calcOnExit w:val="0"/>
            <w:textInput>
              <w:default w:val="[Name of Church]"/>
            </w:textInput>
          </w:ffData>
        </w:fldChar>
      </w:r>
      <w:r>
        <w:instrText xml:space="preserve"> FORMTEXT </w:instrText>
      </w:r>
      <w:r>
        <w:fldChar w:fldCharType="separate"/>
      </w:r>
      <w:r>
        <w:rPr>
          <w:noProof/>
        </w:rPr>
        <w:t>[Name of Church]</w:t>
      </w:r>
      <w:r>
        <w:fldChar w:fldCharType="end"/>
      </w:r>
      <w:r w:rsidRPr="00425415">
        <w:t>.</w:t>
      </w:r>
    </w:p>
    <w:p w14:paraId="2EEF859B" w14:textId="7822AA40" w:rsidR="00425415" w:rsidRDefault="00642869" w:rsidP="003834D8">
      <w:pPr>
        <w:pStyle w:val="Heading1"/>
        <w:keepNext/>
      </w:pPr>
      <w:bookmarkStart w:id="28" w:name="_Ref475019774"/>
      <w:bookmarkStart w:id="29" w:name="_Toc475363840"/>
      <w:r>
        <w:t>Amendment of Bylaws</w:t>
      </w:r>
      <w:bookmarkEnd w:id="28"/>
      <w:bookmarkEnd w:id="29"/>
    </w:p>
    <w:p w14:paraId="2B5CB410" w14:textId="3AA8D27D" w:rsidR="00425415" w:rsidRPr="00CF0F9E" w:rsidRDefault="00425415" w:rsidP="00425415">
      <w:r w:rsidRPr="00CF0F9E">
        <w:t>These Bylaws may be amended at any meeting of the Board, if each of the following has been satisfied:</w:t>
      </w:r>
    </w:p>
    <w:p w14:paraId="1E74A680" w14:textId="77777777" w:rsidR="00425415" w:rsidRPr="00CF0F9E" w:rsidRDefault="00425415" w:rsidP="0043393B">
      <w:pPr>
        <w:pStyle w:val="Heading3"/>
        <w:rPr>
          <w:color w:val="auto"/>
        </w:rPr>
      </w:pPr>
      <w:r w:rsidRPr="00CF0F9E">
        <w:rPr>
          <w:color w:val="auto"/>
        </w:rPr>
        <w:t>The agenda for the meeting listed Amendment of the Bylaws as a topic of the meeting.</w:t>
      </w:r>
    </w:p>
    <w:p w14:paraId="17480DD8" w14:textId="1748E459" w:rsidR="00425415" w:rsidRPr="00CF0F9E" w:rsidRDefault="00425415" w:rsidP="0043393B">
      <w:pPr>
        <w:pStyle w:val="Heading3"/>
        <w:rPr>
          <w:color w:val="auto"/>
        </w:rPr>
      </w:pPr>
      <w:r w:rsidRPr="00CF0F9E">
        <w:rPr>
          <w:color w:val="auto"/>
        </w:rPr>
        <w:t>The text of the proposed amendments was given to each of the Board members in writing at least ten days prior to the meeting.</w:t>
      </w:r>
    </w:p>
    <w:p w14:paraId="4419172F" w14:textId="4247CDA4" w:rsidR="0098304F" w:rsidRPr="00CF0F9E" w:rsidRDefault="00425415" w:rsidP="00425415">
      <w:r w:rsidRPr="00CF0F9E">
        <w:t>Any change in Bylaws must receive a positive vote by two-thirds of the Board members, and shall take immediate effect.</w:t>
      </w:r>
    </w:p>
    <w:p w14:paraId="6F9AC50D" w14:textId="0B6E4060" w:rsidR="003834D8" w:rsidRDefault="00642869" w:rsidP="003834D8">
      <w:pPr>
        <w:pStyle w:val="Heading1"/>
      </w:pPr>
      <w:bookmarkStart w:id="30" w:name="_Toc475363841"/>
      <w:r>
        <w:t>Construction and Terms</w:t>
      </w:r>
      <w:bookmarkEnd w:id="30"/>
    </w:p>
    <w:p w14:paraId="77908543" w14:textId="571A29AF" w:rsidR="003834D8" w:rsidRPr="003834D8" w:rsidRDefault="003834D8" w:rsidP="003834D8">
      <w:r w:rsidRPr="003834D8">
        <w:t>If there is any conflict between the provisions of these Bylaws and the Articles of Incorporation of this corporation, the provisions of the Articles of Incorporation shall govern.</w:t>
      </w:r>
    </w:p>
    <w:p w14:paraId="2C12F054" w14:textId="21BE156A" w:rsidR="003834D8" w:rsidRPr="003834D8" w:rsidRDefault="003834D8" w:rsidP="003834D8">
      <w:r w:rsidRPr="003834D8">
        <w:t>Should any of the provisions or portions of these Bylaws be held unenforceable or invalid for any reason, the remaining provisions and portions of these Bylaws shall be unaffected by such holding.</w:t>
      </w:r>
    </w:p>
    <w:p w14:paraId="608ACEC8" w14:textId="47B771A2" w:rsidR="003834D8" w:rsidRPr="003834D8" w:rsidRDefault="003834D8" w:rsidP="003834D8">
      <w:r w:rsidRPr="003834D8">
        <w:t xml:space="preserve">All references in these Bylaws to the Articles of Incorporation shall be to the Articles of Incorporation, Articles of Organization, Certificate of Incorporation, Organizational Charter, Corporate Charter, or other founding document of this corporation filed with an office of the </w:t>
      </w:r>
      <w:r>
        <w:t>S</w:t>
      </w:r>
      <w:r w:rsidRPr="003834D8">
        <w:t xml:space="preserve">tate of </w:t>
      </w:r>
      <w:r w:rsidR="001A3127">
        <w:fldChar w:fldCharType="begin">
          <w:ffData>
            <w:name w:val="Text3"/>
            <w:enabled/>
            <w:calcOnExit w:val="0"/>
            <w:textInput>
              <w:default w:val="[Name of State]"/>
            </w:textInput>
          </w:ffData>
        </w:fldChar>
      </w:r>
      <w:r w:rsidR="001A3127">
        <w:instrText xml:space="preserve"> FORMTEXT </w:instrText>
      </w:r>
      <w:r w:rsidR="001A3127">
        <w:fldChar w:fldCharType="separate"/>
      </w:r>
      <w:r w:rsidR="001A3127">
        <w:rPr>
          <w:noProof/>
        </w:rPr>
        <w:t>[Name of State]</w:t>
      </w:r>
      <w:r w:rsidR="001A3127">
        <w:fldChar w:fldCharType="end"/>
      </w:r>
      <w:r>
        <w:rPr>
          <w:b/>
        </w:rPr>
        <w:t xml:space="preserve"> </w:t>
      </w:r>
      <w:r w:rsidRPr="003834D8">
        <w:t>and used to establish the legal existence of this corporation.</w:t>
      </w:r>
    </w:p>
    <w:p w14:paraId="482BAA4B" w14:textId="77777777" w:rsidR="003834D8" w:rsidRPr="003834D8" w:rsidRDefault="003834D8" w:rsidP="003834D8">
      <w:r w:rsidRPr="003834D8">
        <w:t>All references in these Bylaws to a section or sections of the Internal Revenue Code shall be to such sections of the Internal Revenue Code of 1986 as amended from time to time, or to corresponding provisions of any future federal tax code.</w:t>
      </w:r>
    </w:p>
    <w:p w14:paraId="0366908B" w14:textId="140A3D68" w:rsidR="003834D8" w:rsidRDefault="003834D8" w:rsidP="003834D8"/>
    <w:p w14:paraId="05EB0E11" w14:textId="77777777" w:rsidR="003834D8" w:rsidRPr="00764E93" w:rsidRDefault="003834D8" w:rsidP="00764E93">
      <w:pPr>
        <w:spacing w:before="360"/>
        <w:rPr>
          <w:sz w:val="28"/>
          <w:szCs w:val="28"/>
        </w:rPr>
      </w:pPr>
      <w:r w:rsidRPr="00764E93">
        <w:rPr>
          <w:b/>
          <w:bCs/>
          <w:sz w:val="28"/>
          <w:szCs w:val="28"/>
        </w:rPr>
        <w:t>CERTIFICATE OF SECRETARY</w:t>
      </w:r>
    </w:p>
    <w:p w14:paraId="56CD983B" w14:textId="2B610685" w:rsidR="003834D8" w:rsidRPr="003834D8" w:rsidRDefault="003834D8" w:rsidP="003834D8">
      <w:r w:rsidRPr="003834D8">
        <w:t xml:space="preserve">I, the undersigned, being the Secretary of </w:t>
      </w:r>
      <w:r w:rsidR="00D40200">
        <w:fldChar w:fldCharType="begin">
          <w:ffData>
            <w:name w:val=""/>
            <w:enabled/>
            <w:calcOnExit w:val="0"/>
            <w:textInput>
              <w:default w:val="[Full Legal Name of Corporation]"/>
            </w:textInput>
          </w:ffData>
        </w:fldChar>
      </w:r>
      <w:r w:rsidR="00D40200">
        <w:instrText xml:space="preserve"> FORMTEXT </w:instrText>
      </w:r>
      <w:r w:rsidR="00D40200">
        <w:fldChar w:fldCharType="separate"/>
      </w:r>
      <w:r w:rsidR="00D40200">
        <w:rPr>
          <w:noProof/>
        </w:rPr>
        <w:t>[Full Legal Name of Corporation]</w:t>
      </w:r>
      <w:r w:rsidR="00D40200">
        <w:fldChar w:fldCharType="end"/>
      </w:r>
      <w:r w:rsidRPr="003834D8">
        <w:t xml:space="preserve">, do hereby certify that the above Bylaws were adopted by the Board of said corporation in a regularly called meeting on </w:t>
      </w:r>
      <w:r w:rsidR="008B2EEA">
        <w:fldChar w:fldCharType="begin">
          <w:ffData>
            <w:name w:val="Text9"/>
            <w:enabled/>
            <w:calcOnExit w:val="0"/>
            <w:textInput>
              <w:default w:val="[Date of Meeting]"/>
            </w:textInput>
          </w:ffData>
        </w:fldChar>
      </w:r>
      <w:bookmarkStart w:id="31" w:name="Text9"/>
      <w:r w:rsidR="008B2EEA">
        <w:instrText xml:space="preserve"> FORMTEXT </w:instrText>
      </w:r>
      <w:r w:rsidR="008B2EEA">
        <w:fldChar w:fldCharType="separate"/>
      </w:r>
      <w:r w:rsidR="008B2EEA">
        <w:rPr>
          <w:noProof/>
        </w:rPr>
        <w:t>[Date of Meeting]</w:t>
      </w:r>
      <w:r w:rsidR="008B2EEA">
        <w:fldChar w:fldCharType="end"/>
      </w:r>
      <w:bookmarkEnd w:id="31"/>
      <w:r w:rsidRPr="003834D8">
        <w:t>.  Said Bylaws are, as of the date of this certification, the duly adopted and existing Bylaws of this corporation.</w:t>
      </w:r>
    </w:p>
    <w:p w14:paraId="05B193C6" w14:textId="77777777" w:rsidR="003834D8" w:rsidRPr="003834D8" w:rsidRDefault="003834D8" w:rsidP="003834D8"/>
    <w:p w14:paraId="087ECB81" w14:textId="77777777" w:rsidR="003834D8" w:rsidRDefault="003834D8" w:rsidP="003834D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64E93" w14:paraId="0287B0FD" w14:textId="77777777" w:rsidTr="00764E93">
        <w:tc>
          <w:tcPr>
            <w:tcW w:w="4788" w:type="dxa"/>
          </w:tcPr>
          <w:p w14:paraId="02DC8B6C" w14:textId="16910F77" w:rsidR="00764E93" w:rsidRDefault="00764E93" w:rsidP="003834D8">
            <w:r w:rsidRPr="003834D8">
              <w:t>__________________________</w:t>
            </w:r>
            <w:r>
              <w:t>____</w:t>
            </w:r>
            <w:r w:rsidRPr="003834D8">
              <w:t>____</w:t>
            </w:r>
          </w:p>
        </w:tc>
        <w:tc>
          <w:tcPr>
            <w:tcW w:w="4788" w:type="dxa"/>
          </w:tcPr>
          <w:p w14:paraId="61DD5160" w14:textId="15D04C46" w:rsidR="00764E93" w:rsidRDefault="00764E93" w:rsidP="003834D8">
            <w:r w:rsidRPr="003834D8">
              <w:t>___________________</w:t>
            </w:r>
          </w:p>
        </w:tc>
      </w:tr>
      <w:tr w:rsidR="00764E93" w14:paraId="539AFB47" w14:textId="77777777" w:rsidTr="00764E93">
        <w:tc>
          <w:tcPr>
            <w:tcW w:w="4788" w:type="dxa"/>
          </w:tcPr>
          <w:p w14:paraId="2A9D8D9D" w14:textId="0E30BBE8" w:rsidR="00764E93" w:rsidRDefault="00764E93" w:rsidP="003834D8">
            <w:r w:rsidRPr="00764E93">
              <w:fldChar w:fldCharType="begin">
                <w:ffData>
                  <w:name w:val="Text10"/>
                  <w:enabled/>
                  <w:calcOnExit w:val="0"/>
                  <w:textInput>
                    <w:default w:val="[Name of Corporate Secretary]"/>
                  </w:textInput>
                </w:ffData>
              </w:fldChar>
            </w:r>
            <w:bookmarkStart w:id="32" w:name="Text10"/>
            <w:r w:rsidRPr="00764E93">
              <w:instrText xml:space="preserve"> FORMTEXT </w:instrText>
            </w:r>
            <w:r w:rsidRPr="00764E93">
              <w:fldChar w:fldCharType="separate"/>
            </w:r>
            <w:r>
              <w:rPr>
                <w:noProof/>
              </w:rPr>
              <w:t>[Name of Corporate Secretary]</w:t>
            </w:r>
            <w:r w:rsidRPr="00764E93">
              <w:fldChar w:fldCharType="end"/>
            </w:r>
            <w:bookmarkEnd w:id="32"/>
            <w:r w:rsidRPr="003834D8">
              <w:t>, Secretary</w:t>
            </w:r>
          </w:p>
        </w:tc>
        <w:tc>
          <w:tcPr>
            <w:tcW w:w="4788" w:type="dxa"/>
          </w:tcPr>
          <w:p w14:paraId="794E803F" w14:textId="3DB1827F" w:rsidR="00764E93" w:rsidRDefault="00764E93" w:rsidP="003834D8">
            <w:r w:rsidRPr="003834D8">
              <w:t>Date</w:t>
            </w:r>
          </w:p>
        </w:tc>
      </w:tr>
    </w:tbl>
    <w:p w14:paraId="280EB454" w14:textId="7E215E89" w:rsidR="00F447C5" w:rsidRPr="00D80268" w:rsidRDefault="00F447C5" w:rsidP="00501E41"/>
    <w:sectPr w:rsidR="00F447C5" w:rsidRPr="00D80268" w:rsidSect="00E87D99">
      <w:footerReference w:type="even" r:id="rId8"/>
      <w:footerReference w:type="default" r:id="rId9"/>
      <w:foot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2A7E" w14:textId="77777777" w:rsidR="00CF60E1" w:rsidRDefault="00CF60E1" w:rsidP="003A585B">
      <w:r>
        <w:separator/>
      </w:r>
    </w:p>
  </w:endnote>
  <w:endnote w:type="continuationSeparator" w:id="0">
    <w:p w14:paraId="69EE09AB" w14:textId="77777777" w:rsidR="00CF60E1" w:rsidRDefault="00CF60E1" w:rsidP="003A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A57B" w14:textId="77777777" w:rsidR="004B6F6B" w:rsidRDefault="004B6F6B" w:rsidP="003A585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1B0A2B" w14:textId="77777777" w:rsidR="004B6F6B" w:rsidRDefault="004B6F6B" w:rsidP="003A585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61ED16" w14:textId="77777777" w:rsidR="004B6F6B" w:rsidRDefault="004B6F6B" w:rsidP="003A5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7131" w14:textId="4C26272E" w:rsidR="004B6F6B" w:rsidRDefault="00CB5860" w:rsidP="003A585B">
    <w:pPr>
      <w:pStyle w:val="Footer"/>
      <w:rPr>
        <w:bCs/>
      </w:rPr>
    </w:pPr>
    <w:r>
      <w:t>[</w:t>
    </w:r>
    <w:r w:rsidR="00F2658A">
      <w:t>Name of Church] Bylaws</w:t>
    </w:r>
    <w:r>
      <w:tab/>
    </w:r>
    <w:r>
      <w:tab/>
    </w:r>
    <w:r w:rsidR="004B6F6B" w:rsidRPr="00C15ABE">
      <w:t>Page </w:t>
    </w:r>
    <w:r w:rsidR="004B6F6B" w:rsidRPr="00C15ABE">
      <w:rPr>
        <w:bCs/>
      </w:rPr>
      <w:fldChar w:fldCharType="begin"/>
    </w:r>
    <w:r w:rsidR="004B6F6B" w:rsidRPr="00C15ABE">
      <w:instrText xml:space="preserve"> PAGE </w:instrText>
    </w:r>
    <w:r w:rsidR="004B6F6B" w:rsidRPr="00C15ABE">
      <w:rPr>
        <w:bCs/>
      </w:rPr>
      <w:fldChar w:fldCharType="separate"/>
    </w:r>
    <w:r w:rsidR="00570CE9">
      <w:rPr>
        <w:noProof/>
      </w:rPr>
      <w:t>1</w:t>
    </w:r>
    <w:r w:rsidR="004B6F6B" w:rsidRPr="00C15ABE">
      <w:rPr>
        <w:bCs/>
      </w:rPr>
      <w:fldChar w:fldCharType="end"/>
    </w:r>
    <w:r w:rsidR="004B6F6B" w:rsidRPr="00C15ABE">
      <w:rPr>
        <w:bCs/>
      </w:rPr>
      <w:t xml:space="preserve"> </w:t>
    </w:r>
    <w:r w:rsidR="004B6F6B" w:rsidRPr="00C15ABE">
      <w:t>of </w:t>
    </w:r>
    <w:r w:rsidR="004B6F6B" w:rsidRPr="00C15ABE">
      <w:rPr>
        <w:bCs/>
      </w:rPr>
      <w:fldChar w:fldCharType="begin"/>
    </w:r>
    <w:r w:rsidR="004B6F6B" w:rsidRPr="00C15ABE">
      <w:rPr>
        <w:bCs/>
      </w:rPr>
      <w:instrText xml:space="preserve"> </w:instrText>
    </w:r>
    <w:r w:rsidR="004B6F6B" w:rsidRPr="00C15ABE">
      <w:instrText xml:space="preserve">= (- 1) + </w:instrText>
    </w:r>
    <w:r w:rsidR="00807B51">
      <w:fldChar w:fldCharType="begin"/>
    </w:r>
    <w:r w:rsidR="00807B51">
      <w:instrText xml:space="preserve"> NUMPAGES </w:instrText>
    </w:r>
    <w:r w:rsidR="00807B51">
      <w:fldChar w:fldCharType="separate"/>
    </w:r>
    <w:r w:rsidR="00570CE9">
      <w:rPr>
        <w:noProof/>
      </w:rPr>
      <w:instrText>14</w:instrText>
    </w:r>
    <w:r w:rsidR="00807B51">
      <w:rPr>
        <w:noProof/>
      </w:rPr>
      <w:fldChar w:fldCharType="end"/>
    </w:r>
    <w:r w:rsidR="004B6F6B" w:rsidRPr="00C15ABE">
      <w:rPr>
        <w:bCs/>
      </w:rPr>
      <w:instrText xml:space="preserve"> </w:instrText>
    </w:r>
    <w:r w:rsidR="004B6F6B" w:rsidRPr="00C15ABE">
      <w:rPr>
        <w:bCs/>
      </w:rPr>
      <w:fldChar w:fldCharType="separate"/>
    </w:r>
    <w:r w:rsidR="00570CE9">
      <w:rPr>
        <w:bCs/>
        <w:noProof/>
      </w:rPr>
      <w:t>13</w:t>
    </w:r>
    <w:r w:rsidR="004B6F6B" w:rsidRPr="00C15ABE">
      <w:rPr>
        <w:bCs/>
      </w:rPr>
      <w:fldChar w:fldCharType="end"/>
    </w:r>
  </w:p>
  <w:p w14:paraId="6F3E6907" w14:textId="4998B8EC" w:rsidR="00F2658A" w:rsidRPr="00C15ABE" w:rsidRDefault="00F2658A" w:rsidP="00F2658A">
    <w:pPr>
      <w:pStyle w:val="Footer"/>
      <w:jc w:val="left"/>
    </w:pPr>
    <w:r>
      <w:t>[</w:t>
    </w:r>
    <w:r w:rsidR="00FC4742">
      <w:t>Adoption/</w:t>
    </w:r>
    <w:r>
      <w:t>Revision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57FF" w14:textId="7338C5AA" w:rsidR="004B6F6B" w:rsidRDefault="004B6F6B" w:rsidP="00C50465">
    <w:pPr>
      <w:pStyle w:val="Footer"/>
      <w:jc w:val="left"/>
    </w:pPr>
    <w:r>
      <w:t xml:space="preserve">Bylaws </w:t>
    </w:r>
    <w:r w:rsidRPr="0020471D">
      <w:t>Template (</w:t>
    </w:r>
    <w:r>
      <w:t>Feb 2017</w:t>
    </w:r>
    <w:r w:rsidRPr="0020471D">
      <w:t>)</w:t>
    </w:r>
    <w:r>
      <w:fldChar w:fldCharType="begin"/>
    </w:r>
    <w:r>
      <w:instrText xml:space="preserve"> {PAGE } </w:instrText>
    </w:r>
    <w:r>
      <w:fldChar w:fldCharType="end"/>
    </w:r>
  </w:p>
  <w:p w14:paraId="37F1B179" w14:textId="77777777" w:rsidR="004B6F6B" w:rsidRDefault="004B6F6B" w:rsidP="00C50465">
    <w:pPr>
      <w:pStyle w:val="Footer"/>
      <w:jc w:val="left"/>
    </w:pPr>
    <w:r w:rsidRPr="0020471D">
      <w:t xml:space="preserve">another </w:t>
    </w:r>
    <w:r>
      <w:t>planting</w:t>
    </w:r>
    <w:r w:rsidRPr="0020471D">
      <w:t xml:space="preserve"> resource from </w:t>
    </w:r>
    <w:hyperlink r:id="rId1" w:history="1">
      <w:r w:rsidRPr="00E249FF">
        <w:rPr>
          <w:rStyle w:val="Hyperlink"/>
        </w:rPr>
        <w:t>www.church-planting.net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7F31" w14:textId="77777777" w:rsidR="00CF60E1" w:rsidRDefault="00CF60E1" w:rsidP="003A585B">
      <w:r>
        <w:separator/>
      </w:r>
    </w:p>
  </w:footnote>
  <w:footnote w:type="continuationSeparator" w:id="0">
    <w:p w14:paraId="370A0E8E" w14:textId="77777777" w:rsidR="00CF60E1" w:rsidRDefault="00CF60E1" w:rsidP="003A5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86EBB"/>
    <w:multiLevelType w:val="multilevel"/>
    <w:tmpl w:val="A65CA9EE"/>
    <w:lvl w:ilvl="0">
      <w:start w:val="1"/>
      <w:numFmt w:val="decimal"/>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 w15:restartNumberingAfterBreak="0">
    <w:nsid w:val="15CB3B7B"/>
    <w:multiLevelType w:val="multilevel"/>
    <w:tmpl w:val="200E3ADA"/>
    <w:lvl w:ilvl="0">
      <w:start w:val="1"/>
      <w:numFmt w:val="decimal"/>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258F1F34"/>
    <w:multiLevelType w:val="hybridMultilevel"/>
    <w:tmpl w:val="7E5C241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5441E"/>
    <w:multiLevelType w:val="hybridMultilevel"/>
    <w:tmpl w:val="E51CE88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2965D5"/>
    <w:multiLevelType w:val="multilevel"/>
    <w:tmpl w:val="325C6230"/>
    <w:lvl w:ilvl="0">
      <w:start w:val="1"/>
      <w:numFmt w:val="decimal"/>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3184546B"/>
    <w:multiLevelType w:val="multilevel"/>
    <w:tmpl w:val="1E4CC032"/>
    <w:lvl w:ilvl="0">
      <w:start w:val="1"/>
      <w:numFmt w:val="decimal"/>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39E1229E"/>
    <w:multiLevelType w:val="multilevel"/>
    <w:tmpl w:val="200E3ADA"/>
    <w:lvl w:ilvl="0">
      <w:start w:val="1"/>
      <w:numFmt w:val="decimal"/>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3C2A44D3"/>
    <w:multiLevelType w:val="multilevel"/>
    <w:tmpl w:val="D03C09FE"/>
    <w:lvl w:ilvl="0">
      <w:start w:val="1"/>
      <w:numFmt w:val="decimal"/>
      <w:pStyle w:val="Heading1"/>
      <w:lvlText w:val="Article %1:"/>
      <w:lvlJc w:val="left"/>
      <w:pPr>
        <w:ind w:left="0" w:firstLine="0"/>
      </w:pPr>
      <w:rPr>
        <w:rFonts w:hint="default"/>
      </w:rPr>
    </w:lvl>
    <w:lvl w:ilvl="1">
      <w:start w:val="1"/>
      <w:numFmt w:val="decimalZero"/>
      <w:pStyle w:val="Heading2"/>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8" w15:restartNumberingAfterBreak="0">
    <w:nsid w:val="3EDB0DA9"/>
    <w:multiLevelType w:val="hybridMultilevel"/>
    <w:tmpl w:val="5D482AC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DA554B"/>
    <w:multiLevelType w:val="hybridMultilevel"/>
    <w:tmpl w:val="B874BA8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F06115"/>
    <w:multiLevelType w:val="hybridMultilevel"/>
    <w:tmpl w:val="3D4CF1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D36BF4"/>
    <w:multiLevelType w:val="multilevel"/>
    <w:tmpl w:val="200E3ADA"/>
    <w:lvl w:ilvl="0">
      <w:start w:val="1"/>
      <w:numFmt w:val="decimal"/>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637B3D8E"/>
    <w:multiLevelType w:val="hybridMultilevel"/>
    <w:tmpl w:val="84481D94"/>
    <w:lvl w:ilvl="0" w:tplc="04090001">
      <w:start w:val="1"/>
      <w:numFmt w:val="bullet"/>
      <w:lvlText w:val=""/>
      <w:lvlJc w:val="left"/>
      <w:pPr>
        <w:tabs>
          <w:tab w:val="num" w:pos="1160"/>
        </w:tabs>
        <w:ind w:left="11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13" w15:restartNumberingAfterBreak="0">
    <w:nsid w:val="779612A6"/>
    <w:multiLevelType w:val="hybridMultilevel"/>
    <w:tmpl w:val="C1044290"/>
    <w:lvl w:ilvl="0" w:tplc="752202A6">
      <w:start w:val="1"/>
      <w:numFmt w:val="decimal"/>
      <w:lvlText w:val="ARTICLE %1:"/>
      <w:lvlJc w:val="left"/>
      <w:pPr>
        <w:ind w:left="1200" w:hanging="1200"/>
      </w:pPr>
      <w:rPr>
        <w:rFonts w:hint="default"/>
      </w:rPr>
    </w:lvl>
    <w:lvl w:ilvl="1" w:tplc="1F44D688">
      <w:start w:val="1"/>
      <w:numFmt w:val="upperLetter"/>
      <w:lvlText w:val="Section %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F87E10"/>
    <w:multiLevelType w:val="multilevel"/>
    <w:tmpl w:val="99303136"/>
    <w:lvl w:ilvl="0">
      <w:start w:val="1"/>
      <w:numFmt w:val="decimal"/>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4"/>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1233391898">
    <w:abstractNumId w:val="14"/>
  </w:num>
  <w:num w:numId="2" w16cid:durableId="1455830171">
    <w:abstractNumId w:val="10"/>
  </w:num>
  <w:num w:numId="3" w16cid:durableId="2015911312">
    <w:abstractNumId w:val="12"/>
  </w:num>
  <w:num w:numId="4" w16cid:durableId="1678921980">
    <w:abstractNumId w:val="14"/>
  </w:num>
  <w:num w:numId="5" w16cid:durableId="884751909">
    <w:abstractNumId w:val="14"/>
  </w:num>
  <w:num w:numId="6" w16cid:durableId="550187942">
    <w:abstractNumId w:val="9"/>
  </w:num>
  <w:num w:numId="7" w16cid:durableId="1826624639">
    <w:abstractNumId w:val="14"/>
  </w:num>
  <w:num w:numId="8" w16cid:durableId="808980793">
    <w:abstractNumId w:val="14"/>
  </w:num>
  <w:num w:numId="9" w16cid:durableId="88426451">
    <w:abstractNumId w:val="13"/>
  </w:num>
  <w:num w:numId="10" w16cid:durableId="645160709">
    <w:abstractNumId w:val="5"/>
  </w:num>
  <w:num w:numId="11" w16cid:durableId="752513870">
    <w:abstractNumId w:val="14"/>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17855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03970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1346517">
    <w:abstractNumId w:val="3"/>
  </w:num>
  <w:num w:numId="15" w16cid:durableId="283268178">
    <w:abstractNumId w:val="4"/>
  </w:num>
  <w:num w:numId="16" w16cid:durableId="9069032">
    <w:abstractNumId w:val="1"/>
  </w:num>
  <w:num w:numId="17" w16cid:durableId="566259638">
    <w:abstractNumId w:val="7"/>
  </w:num>
  <w:num w:numId="18" w16cid:durableId="580453381">
    <w:abstractNumId w:val="7"/>
  </w:num>
  <w:num w:numId="19" w16cid:durableId="2125690687">
    <w:abstractNumId w:val="7"/>
  </w:num>
  <w:num w:numId="20" w16cid:durableId="1537304682">
    <w:abstractNumId w:val="7"/>
  </w:num>
  <w:num w:numId="21" w16cid:durableId="1701974834">
    <w:abstractNumId w:val="7"/>
  </w:num>
  <w:num w:numId="22" w16cid:durableId="1980449720">
    <w:abstractNumId w:val="7"/>
  </w:num>
  <w:num w:numId="23" w16cid:durableId="1940334422">
    <w:abstractNumId w:val="7"/>
  </w:num>
  <w:num w:numId="24" w16cid:durableId="259336569">
    <w:abstractNumId w:val="7"/>
  </w:num>
  <w:num w:numId="25" w16cid:durableId="2128617980">
    <w:abstractNumId w:val="7"/>
  </w:num>
  <w:num w:numId="26" w16cid:durableId="1142893615">
    <w:abstractNumId w:val="7"/>
  </w:num>
  <w:num w:numId="27" w16cid:durableId="878587267">
    <w:abstractNumId w:val="7"/>
  </w:num>
  <w:num w:numId="28" w16cid:durableId="1591886737">
    <w:abstractNumId w:val="7"/>
  </w:num>
  <w:num w:numId="29" w16cid:durableId="1153060368">
    <w:abstractNumId w:val="7"/>
  </w:num>
  <w:num w:numId="30" w16cid:durableId="972442331">
    <w:abstractNumId w:val="7"/>
  </w:num>
  <w:num w:numId="31" w16cid:durableId="1270745289">
    <w:abstractNumId w:val="7"/>
  </w:num>
  <w:num w:numId="32" w16cid:durableId="1453478946">
    <w:abstractNumId w:val="7"/>
  </w:num>
  <w:num w:numId="33" w16cid:durableId="487020120">
    <w:abstractNumId w:val="7"/>
  </w:num>
  <w:num w:numId="34" w16cid:durableId="958686055">
    <w:abstractNumId w:val="0"/>
  </w:num>
  <w:num w:numId="35" w16cid:durableId="680351471">
    <w:abstractNumId w:val="7"/>
    <w:lvlOverride w:ilvl="0">
      <w:startOverride w:val="1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5548512">
    <w:abstractNumId w:val="2"/>
  </w:num>
  <w:num w:numId="37" w16cid:durableId="1841501135">
    <w:abstractNumId w:val="11"/>
  </w:num>
  <w:num w:numId="38" w16cid:durableId="1537620700">
    <w:abstractNumId w:val="7"/>
  </w:num>
  <w:num w:numId="39" w16cid:durableId="1634602773">
    <w:abstractNumId w:val="7"/>
  </w:num>
  <w:num w:numId="40" w16cid:durableId="2038457718">
    <w:abstractNumId w:val="8"/>
  </w:num>
  <w:num w:numId="41" w16cid:durableId="889077880">
    <w:abstractNumId w:val="7"/>
  </w:num>
  <w:num w:numId="42" w16cid:durableId="4037959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85062755">
    <w:abstractNumId w:val="7"/>
  </w:num>
  <w:num w:numId="44" w16cid:durableId="64967477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activeWritingStyle w:appName="MSWord" w:lang="en-US" w:vendorID="64" w:dllVersion="0" w:nlCheck="1" w:checkStyle="0"/>
  <w:proofState w:spelling="clean"/>
  <w:attachedTemplate r:id="rId1"/>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E37"/>
    <w:rsid w:val="00000669"/>
    <w:rsid w:val="000013EE"/>
    <w:rsid w:val="0000186A"/>
    <w:rsid w:val="00002031"/>
    <w:rsid w:val="00002B98"/>
    <w:rsid w:val="00002EF8"/>
    <w:rsid w:val="0000342A"/>
    <w:rsid w:val="00003877"/>
    <w:rsid w:val="00003E66"/>
    <w:rsid w:val="00004125"/>
    <w:rsid w:val="00004DA6"/>
    <w:rsid w:val="0000514A"/>
    <w:rsid w:val="00005184"/>
    <w:rsid w:val="000055E9"/>
    <w:rsid w:val="00005886"/>
    <w:rsid w:val="00005B2D"/>
    <w:rsid w:val="00006E6A"/>
    <w:rsid w:val="00007511"/>
    <w:rsid w:val="00007E97"/>
    <w:rsid w:val="000103E5"/>
    <w:rsid w:val="00011397"/>
    <w:rsid w:val="00011B2D"/>
    <w:rsid w:val="00011BB2"/>
    <w:rsid w:val="00012977"/>
    <w:rsid w:val="000133B0"/>
    <w:rsid w:val="000133E6"/>
    <w:rsid w:val="00013AD4"/>
    <w:rsid w:val="0001444C"/>
    <w:rsid w:val="000146A9"/>
    <w:rsid w:val="00014767"/>
    <w:rsid w:val="000149DC"/>
    <w:rsid w:val="000150C4"/>
    <w:rsid w:val="000158D4"/>
    <w:rsid w:val="00015C80"/>
    <w:rsid w:val="00015E4D"/>
    <w:rsid w:val="000160B3"/>
    <w:rsid w:val="000167DE"/>
    <w:rsid w:val="0001691B"/>
    <w:rsid w:val="000170E7"/>
    <w:rsid w:val="000173C2"/>
    <w:rsid w:val="00020369"/>
    <w:rsid w:val="00022483"/>
    <w:rsid w:val="00022ABF"/>
    <w:rsid w:val="00022C33"/>
    <w:rsid w:val="00023BEE"/>
    <w:rsid w:val="00023C9D"/>
    <w:rsid w:val="00024641"/>
    <w:rsid w:val="0002474A"/>
    <w:rsid w:val="000248D2"/>
    <w:rsid w:val="00024FF9"/>
    <w:rsid w:val="000250C3"/>
    <w:rsid w:val="0002603E"/>
    <w:rsid w:val="00026550"/>
    <w:rsid w:val="0002699D"/>
    <w:rsid w:val="00026DD5"/>
    <w:rsid w:val="00027A6B"/>
    <w:rsid w:val="00027D98"/>
    <w:rsid w:val="00030054"/>
    <w:rsid w:val="000303D7"/>
    <w:rsid w:val="000306E6"/>
    <w:rsid w:val="00030F83"/>
    <w:rsid w:val="0003153A"/>
    <w:rsid w:val="00031689"/>
    <w:rsid w:val="00031D9D"/>
    <w:rsid w:val="00032616"/>
    <w:rsid w:val="000326D0"/>
    <w:rsid w:val="00033288"/>
    <w:rsid w:val="00033507"/>
    <w:rsid w:val="00033B0D"/>
    <w:rsid w:val="000350C9"/>
    <w:rsid w:val="000352A4"/>
    <w:rsid w:val="00035A44"/>
    <w:rsid w:val="00035F49"/>
    <w:rsid w:val="000360FA"/>
    <w:rsid w:val="00036247"/>
    <w:rsid w:val="000366E5"/>
    <w:rsid w:val="00036A61"/>
    <w:rsid w:val="00036E40"/>
    <w:rsid w:val="00037258"/>
    <w:rsid w:val="000377EB"/>
    <w:rsid w:val="00037F84"/>
    <w:rsid w:val="0004173C"/>
    <w:rsid w:val="00042353"/>
    <w:rsid w:val="0004280E"/>
    <w:rsid w:val="00042F1B"/>
    <w:rsid w:val="00043748"/>
    <w:rsid w:val="00043EAA"/>
    <w:rsid w:val="000446F6"/>
    <w:rsid w:val="00044837"/>
    <w:rsid w:val="000451C5"/>
    <w:rsid w:val="0004564A"/>
    <w:rsid w:val="00046E53"/>
    <w:rsid w:val="000470FA"/>
    <w:rsid w:val="0004725C"/>
    <w:rsid w:val="0005032B"/>
    <w:rsid w:val="000509A3"/>
    <w:rsid w:val="00050BB9"/>
    <w:rsid w:val="000512A5"/>
    <w:rsid w:val="00051534"/>
    <w:rsid w:val="0005193A"/>
    <w:rsid w:val="00051AA2"/>
    <w:rsid w:val="00051E77"/>
    <w:rsid w:val="00052779"/>
    <w:rsid w:val="000531E8"/>
    <w:rsid w:val="00053D5E"/>
    <w:rsid w:val="00053F1A"/>
    <w:rsid w:val="00053FEE"/>
    <w:rsid w:val="0005440E"/>
    <w:rsid w:val="000548EF"/>
    <w:rsid w:val="0005528D"/>
    <w:rsid w:val="000560A7"/>
    <w:rsid w:val="000563E3"/>
    <w:rsid w:val="00060F32"/>
    <w:rsid w:val="00060F5A"/>
    <w:rsid w:val="0006105A"/>
    <w:rsid w:val="000622AF"/>
    <w:rsid w:val="000627F2"/>
    <w:rsid w:val="000629A7"/>
    <w:rsid w:val="00063608"/>
    <w:rsid w:val="00063BA3"/>
    <w:rsid w:val="000656FD"/>
    <w:rsid w:val="00065872"/>
    <w:rsid w:val="00065D95"/>
    <w:rsid w:val="000667E0"/>
    <w:rsid w:val="0006695A"/>
    <w:rsid w:val="00066989"/>
    <w:rsid w:val="00066BFE"/>
    <w:rsid w:val="00067B59"/>
    <w:rsid w:val="00067E4B"/>
    <w:rsid w:val="00070364"/>
    <w:rsid w:val="00070852"/>
    <w:rsid w:val="00070BB7"/>
    <w:rsid w:val="00071781"/>
    <w:rsid w:val="000725BB"/>
    <w:rsid w:val="00072F99"/>
    <w:rsid w:val="0007340D"/>
    <w:rsid w:val="00073FA9"/>
    <w:rsid w:val="00074C59"/>
    <w:rsid w:val="0007564F"/>
    <w:rsid w:val="00075AB2"/>
    <w:rsid w:val="0007643A"/>
    <w:rsid w:val="00076EF1"/>
    <w:rsid w:val="00077011"/>
    <w:rsid w:val="00077277"/>
    <w:rsid w:val="00080C48"/>
    <w:rsid w:val="000827DC"/>
    <w:rsid w:val="00082AA8"/>
    <w:rsid w:val="00083001"/>
    <w:rsid w:val="000831E8"/>
    <w:rsid w:val="0008350C"/>
    <w:rsid w:val="0008411E"/>
    <w:rsid w:val="000844CB"/>
    <w:rsid w:val="00084E22"/>
    <w:rsid w:val="00085058"/>
    <w:rsid w:val="00085112"/>
    <w:rsid w:val="0008525D"/>
    <w:rsid w:val="0008580A"/>
    <w:rsid w:val="0008596C"/>
    <w:rsid w:val="00086389"/>
    <w:rsid w:val="00086630"/>
    <w:rsid w:val="000869E8"/>
    <w:rsid w:val="000905AA"/>
    <w:rsid w:val="000917CE"/>
    <w:rsid w:val="00091ABC"/>
    <w:rsid w:val="00092269"/>
    <w:rsid w:val="00093637"/>
    <w:rsid w:val="00094053"/>
    <w:rsid w:val="000949F6"/>
    <w:rsid w:val="00094C3D"/>
    <w:rsid w:val="00094DFA"/>
    <w:rsid w:val="000957BC"/>
    <w:rsid w:val="00095994"/>
    <w:rsid w:val="00095EB4"/>
    <w:rsid w:val="000A1360"/>
    <w:rsid w:val="000A1D30"/>
    <w:rsid w:val="000A2C6E"/>
    <w:rsid w:val="000A548B"/>
    <w:rsid w:val="000A569F"/>
    <w:rsid w:val="000A57FA"/>
    <w:rsid w:val="000A58C9"/>
    <w:rsid w:val="000A58F8"/>
    <w:rsid w:val="000A5D6A"/>
    <w:rsid w:val="000A6445"/>
    <w:rsid w:val="000A66B0"/>
    <w:rsid w:val="000A69D1"/>
    <w:rsid w:val="000A6ED4"/>
    <w:rsid w:val="000A70AC"/>
    <w:rsid w:val="000A77BA"/>
    <w:rsid w:val="000A7C53"/>
    <w:rsid w:val="000B1B3A"/>
    <w:rsid w:val="000B32AC"/>
    <w:rsid w:val="000B4054"/>
    <w:rsid w:val="000B4058"/>
    <w:rsid w:val="000B4533"/>
    <w:rsid w:val="000B4C3E"/>
    <w:rsid w:val="000B50F9"/>
    <w:rsid w:val="000B594F"/>
    <w:rsid w:val="000B5BB2"/>
    <w:rsid w:val="000B60CA"/>
    <w:rsid w:val="000B6532"/>
    <w:rsid w:val="000B65F0"/>
    <w:rsid w:val="000B6D23"/>
    <w:rsid w:val="000C06A5"/>
    <w:rsid w:val="000C0BD3"/>
    <w:rsid w:val="000C0D0A"/>
    <w:rsid w:val="000C15BF"/>
    <w:rsid w:val="000C164A"/>
    <w:rsid w:val="000C1694"/>
    <w:rsid w:val="000C1AE0"/>
    <w:rsid w:val="000C1BC0"/>
    <w:rsid w:val="000C1F3F"/>
    <w:rsid w:val="000C295C"/>
    <w:rsid w:val="000C29A7"/>
    <w:rsid w:val="000C2A81"/>
    <w:rsid w:val="000C2B71"/>
    <w:rsid w:val="000C3226"/>
    <w:rsid w:val="000C3A63"/>
    <w:rsid w:val="000C3C5A"/>
    <w:rsid w:val="000C422D"/>
    <w:rsid w:val="000C433D"/>
    <w:rsid w:val="000C5236"/>
    <w:rsid w:val="000C543F"/>
    <w:rsid w:val="000C5EAA"/>
    <w:rsid w:val="000C6CA0"/>
    <w:rsid w:val="000C7229"/>
    <w:rsid w:val="000C75A9"/>
    <w:rsid w:val="000C7638"/>
    <w:rsid w:val="000C7AE0"/>
    <w:rsid w:val="000D0DFA"/>
    <w:rsid w:val="000D117A"/>
    <w:rsid w:val="000D12AF"/>
    <w:rsid w:val="000D241B"/>
    <w:rsid w:val="000D31CD"/>
    <w:rsid w:val="000D3AED"/>
    <w:rsid w:val="000D49EC"/>
    <w:rsid w:val="000D56B3"/>
    <w:rsid w:val="000D5727"/>
    <w:rsid w:val="000D627E"/>
    <w:rsid w:val="000D7005"/>
    <w:rsid w:val="000D7411"/>
    <w:rsid w:val="000D7894"/>
    <w:rsid w:val="000D79B3"/>
    <w:rsid w:val="000E0118"/>
    <w:rsid w:val="000E0123"/>
    <w:rsid w:val="000E05D0"/>
    <w:rsid w:val="000E062C"/>
    <w:rsid w:val="000E0EDF"/>
    <w:rsid w:val="000E18C0"/>
    <w:rsid w:val="000E2E9C"/>
    <w:rsid w:val="000E301C"/>
    <w:rsid w:val="000E335E"/>
    <w:rsid w:val="000E3C85"/>
    <w:rsid w:val="000E4484"/>
    <w:rsid w:val="000E46B8"/>
    <w:rsid w:val="000E479A"/>
    <w:rsid w:val="000E4D48"/>
    <w:rsid w:val="000E520F"/>
    <w:rsid w:val="000E5AC7"/>
    <w:rsid w:val="000E5C9D"/>
    <w:rsid w:val="000E615B"/>
    <w:rsid w:val="000E64DC"/>
    <w:rsid w:val="000E78C3"/>
    <w:rsid w:val="000E7A49"/>
    <w:rsid w:val="000E7B4E"/>
    <w:rsid w:val="000F0565"/>
    <w:rsid w:val="000F08B8"/>
    <w:rsid w:val="000F0CDD"/>
    <w:rsid w:val="000F1A06"/>
    <w:rsid w:val="000F1C75"/>
    <w:rsid w:val="000F2732"/>
    <w:rsid w:val="000F275D"/>
    <w:rsid w:val="000F2FCE"/>
    <w:rsid w:val="000F34ED"/>
    <w:rsid w:val="000F3528"/>
    <w:rsid w:val="000F3C58"/>
    <w:rsid w:val="000F4672"/>
    <w:rsid w:val="000F4CA1"/>
    <w:rsid w:val="000F50FE"/>
    <w:rsid w:val="000F511D"/>
    <w:rsid w:val="000F5C13"/>
    <w:rsid w:val="000F65EB"/>
    <w:rsid w:val="000F664B"/>
    <w:rsid w:val="000F6730"/>
    <w:rsid w:val="000F7489"/>
    <w:rsid w:val="000F7AD6"/>
    <w:rsid w:val="0010029E"/>
    <w:rsid w:val="0010116F"/>
    <w:rsid w:val="001016E7"/>
    <w:rsid w:val="001026A9"/>
    <w:rsid w:val="00102AA0"/>
    <w:rsid w:val="00103D71"/>
    <w:rsid w:val="0010402B"/>
    <w:rsid w:val="0010431B"/>
    <w:rsid w:val="0010488D"/>
    <w:rsid w:val="00104972"/>
    <w:rsid w:val="00104E54"/>
    <w:rsid w:val="00105538"/>
    <w:rsid w:val="001057F2"/>
    <w:rsid w:val="00106911"/>
    <w:rsid w:val="00107E66"/>
    <w:rsid w:val="00110048"/>
    <w:rsid w:val="001103A5"/>
    <w:rsid w:val="001106E4"/>
    <w:rsid w:val="001107ED"/>
    <w:rsid w:val="001109B8"/>
    <w:rsid w:val="00110E9E"/>
    <w:rsid w:val="00110EFB"/>
    <w:rsid w:val="00110F59"/>
    <w:rsid w:val="00112637"/>
    <w:rsid w:val="00112941"/>
    <w:rsid w:val="00112A4C"/>
    <w:rsid w:val="00112BC1"/>
    <w:rsid w:val="00113667"/>
    <w:rsid w:val="00113838"/>
    <w:rsid w:val="0011390B"/>
    <w:rsid w:val="00114745"/>
    <w:rsid w:val="00114B59"/>
    <w:rsid w:val="00114B83"/>
    <w:rsid w:val="00115847"/>
    <w:rsid w:val="0011594A"/>
    <w:rsid w:val="0011697E"/>
    <w:rsid w:val="001171EB"/>
    <w:rsid w:val="00117447"/>
    <w:rsid w:val="001177B2"/>
    <w:rsid w:val="001204BF"/>
    <w:rsid w:val="001221ED"/>
    <w:rsid w:val="00122321"/>
    <w:rsid w:val="00122AD1"/>
    <w:rsid w:val="00123889"/>
    <w:rsid w:val="001242DF"/>
    <w:rsid w:val="00124636"/>
    <w:rsid w:val="00124D85"/>
    <w:rsid w:val="00125F5D"/>
    <w:rsid w:val="00126484"/>
    <w:rsid w:val="001269EA"/>
    <w:rsid w:val="00126A13"/>
    <w:rsid w:val="00127CAF"/>
    <w:rsid w:val="00127CB2"/>
    <w:rsid w:val="00127DA5"/>
    <w:rsid w:val="00130070"/>
    <w:rsid w:val="00130430"/>
    <w:rsid w:val="0013089E"/>
    <w:rsid w:val="00130D27"/>
    <w:rsid w:val="00130DFE"/>
    <w:rsid w:val="00131D8D"/>
    <w:rsid w:val="001320DC"/>
    <w:rsid w:val="0013288B"/>
    <w:rsid w:val="00132C3E"/>
    <w:rsid w:val="001336A8"/>
    <w:rsid w:val="0013397D"/>
    <w:rsid w:val="001345B9"/>
    <w:rsid w:val="00134777"/>
    <w:rsid w:val="001357E2"/>
    <w:rsid w:val="00136A31"/>
    <w:rsid w:val="001374ED"/>
    <w:rsid w:val="00137840"/>
    <w:rsid w:val="001379A4"/>
    <w:rsid w:val="0014018C"/>
    <w:rsid w:val="001417D2"/>
    <w:rsid w:val="00141A8A"/>
    <w:rsid w:val="00141C74"/>
    <w:rsid w:val="001429D8"/>
    <w:rsid w:val="00142B03"/>
    <w:rsid w:val="00142B5C"/>
    <w:rsid w:val="001438E7"/>
    <w:rsid w:val="001444B4"/>
    <w:rsid w:val="00144A4C"/>
    <w:rsid w:val="00144A60"/>
    <w:rsid w:val="00144C0D"/>
    <w:rsid w:val="00144C8E"/>
    <w:rsid w:val="00144CC3"/>
    <w:rsid w:val="00144CF9"/>
    <w:rsid w:val="00144F03"/>
    <w:rsid w:val="001457D3"/>
    <w:rsid w:val="00146450"/>
    <w:rsid w:val="001477E4"/>
    <w:rsid w:val="001501A1"/>
    <w:rsid w:val="0015126F"/>
    <w:rsid w:val="0015141E"/>
    <w:rsid w:val="00151945"/>
    <w:rsid w:val="00151BDC"/>
    <w:rsid w:val="001527E8"/>
    <w:rsid w:val="00152F1C"/>
    <w:rsid w:val="0015311E"/>
    <w:rsid w:val="001538EA"/>
    <w:rsid w:val="00153EFA"/>
    <w:rsid w:val="001542BF"/>
    <w:rsid w:val="001542FF"/>
    <w:rsid w:val="001549B3"/>
    <w:rsid w:val="00154FCB"/>
    <w:rsid w:val="00155C05"/>
    <w:rsid w:val="00155D99"/>
    <w:rsid w:val="001560AC"/>
    <w:rsid w:val="00156817"/>
    <w:rsid w:val="00157532"/>
    <w:rsid w:val="00157612"/>
    <w:rsid w:val="00157B79"/>
    <w:rsid w:val="00157FB3"/>
    <w:rsid w:val="00157FB7"/>
    <w:rsid w:val="001600DB"/>
    <w:rsid w:val="001602D3"/>
    <w:rsid w:val="00160BA7"/>
    <w:rsid w:val="00160BDE"/>
    <w:rsid w:val="001612C0"/>
    <w:rsid w:val="00161D48"/>
    <w:rsid w:val="0016208E"/>
    <w:rsid w:val="001623D1"/>
    <w:rsid w:val="001626E2"/>
    <w:rsid w:val="00162FEC"/>
    <w:rsid w:val="00163A8D"/>
    <w:rsid w:val="001650A1"/>
    <w:rsid w:val="00165758"/>
    <w:rsid w:val="00165977"/>
    <w:rsid w:val="0016599B"/>
    <w:rsid w:val="00165FE4"/>
    <w:rsid w:val="001668B1"/>
    <w:rsid w:val="00166C25"/>
    <w:rsid w:val="00167B06"/>
    <w:rsid w:val="00167FCC"/>
    <w:rsid w:val="00170022"/>
    <w:rsid w:val="00170377"/>
    <w:rsid w:val="0017062B"/>
    <w:rsid w:val="00170E93"/>
    <w:rsid w:val="00171A53"/>
    <w:rsid w:val="00172022"/>
    <w:rsid w:val="001722B6"/>
    <w:rsid w:val="001727E2"/>
    <w:rsid w:val="00172AF2"/>
    <w:rsid w:val="00172CE7"/>
    <w:rsid w:val="00173579"/>
    <w:rsid w:val="00173584"/>
    <w:rsid w:val="001738A3"/>
    <w:rsid w:val="00174200"/>
    <w:rsid w:val="00174553"/>
    <w:rsid w:val="001746B4"/>
    <w:rsid w:val="001752B1"/>
    <w:rsid w:val="00175DB3"/>
    <w:rsid w:val="00176B36"/>
    <w:rsid w:val="00176F63"/>
    <w:rsid w:val="00177169"/>
    <w:rsid w:val="0017768F"/>
    <w:rsid w:val="00177CA0"/>
    <w:rsid w:val="00177DD9"/>
    <w:rsid w:val="00180007"/>
    <w:rsid w:val="001806FC"/>
    <w:rsid w:val="00180719"/>
    <w:rsid w:val="00181493"/>
    <w:rsid w:val="00182130"/>
    <w:rsid w:val="001827E1"/>
    <w:rsid w:val="001828B1"/>
    <w:rsid w:val="00182C98"/>
    <w:rsid w:val="001832D8"/>
    <w:rsid w:val="001835F8"/>
    <w:rsid w:val="00183649"/>
    <w:rsid w:val="00183744"/>
    <w:rsid w:val="001844D0"/>
    <w:rsid w:val="0018457E"/>
    <w:rsid w:val="00184712"/>
    <w:rsid w:val="00184D9A"/>
    <w:rsid w:val="00184E63"/>
    <w:rsid w:val="00185979"/>
    <w:rsid w:val="00186553"/>
    <w:rsid w:val="001875BD"/>
    <w:rsid w:val="0018779B"/>
    <w:rsid w:val="00190B3D"/>
    <w:rsid w:val="00191ACF"/>
    <w:rsid w:val="00191E71"/>
    <w:rsid w:val="00192563"/>
    <w:rsid w:val="0019271C"/>
    <w:rsid w:val="00192D37"/>
    <w:rsid w:val="00192E5C"/>
    <w:rsid w:val="00193315"/>
    <w:rsid w:val="001936FB"/>
    <w:rsid w:val="0019427A"/>
    <w:rsid w:val="00194A36"/>
    <w:rsid w:val="00194BD7"/>
    <w:rsid w:val="001951CA"/>
    <w:rsid w:val="001951EA"/>
    <w:rsid w:val="0019568A"/>
    <w:rsid w:val="0019593F"/>
    <w:rsid w:val="0019611D"/>
    <w:rsid w:val="001962D0"/>
    <w:rsid w:val="001968D1"/>
    <w:rsid w:val="00197113"/>
    <w:rsid w:val="00197980"/>
    <w:rsid w:val="001979C5"/>
    <w:rsid w:val="00197B1D"/>
    <w:rsid w:val="00197CA9"/>
    <w:rsid w:val="001A0151"/>
    <w:rsid w:val="001A0212"/>
    <w:rsid w:val="001A177C"/>
    <w:rsid w:val="001A22C5"/>
    <w:rsid w:val="001A3127"/>
    <w:rsid w:val="001A375C"/>
    <w:rsid w:val="001A4CFE"/>
    <w:rsid w:val="001A4D20"/>
    <w:rsid w:val="001A58CC"/>
    <w:rsid w:val="001A61B4"/>
    <w:rsid w:val="001A621F"/>
    <w:rsid w:val="001A6307"/>
    <w:rsid w:val="001A6D59"/>
    <w:rsid w:val="001A6E8E"/>
    <w:rsid w:val="001A7348"/>
    <w:rsid w:val="001B02A4"/>
    <w:rsid w:val="001B0336"/>
    <w:rsid w:val="001B04D1"/>
    <w:rsid w:val="001B06F0"/>
    <w:rsid w:val="001B0C2C"/>
    <w:rsid w:val="001B0DBB"/>
    <w:rsid w:val="001B1185"/>
    <w:rsid w:val="001B16C5"/>
    <w:rsid w:val="001B1EB2"/>
    <w:rsid w:val="001B205E"/>
    <w:rsid w:val="001B224A"/>
    <w:rsid w:val="001B2E6B"/>
    <w:rsid w:val="001B2E9F"/>
    <w:rsid w:val="001B3359"/>
    <w:rsid w:val="001B3C39"/>
    <w:rsid w:val="001B41F9"/>
    <w:rsid w:val="001B41FB"/>
    <w:rsid w:val="001B55D9"/>
    <w:rsid w:val="001B5E22"/>
    <w:rsid w:val="001B64DE"/>
    <w:rsid w:val="001B6900"/>
    <w:rsid w:val="001B6D09"/>
    <w:rsid w:val="001C0390"/>
    <w:rsid w:val="001C0793"/>
    <w:rsid w:val="001C18C1"/>
    <w:rsid w:val="001C1930"/>
    <w:rsid w:val="001C1F59"/>
    <w:rsid w:val="001C1FC7"/>
    <w:rsid w:val="001C2951"/>
    <w:rsid w:val="001C32E5"/>
    <w:rsid w:val="001C3607"/>
    <w:rsid w:val="001C38B6"/>
    <w:rsid w:val="001C3B40"/>
    <w:rsid w:val="001C3CDF"/>
    <w:rsid w:val="001C4469"/>
    <w:rsid w:val="001C482A"/>
    <w:rsid w:val="001C5769"/>
    <w:rsid w:val="001C5794"/>
    <w:rsid w:val="001C5815"/>
    <w:rsid w:val="001D0396"/>
    <w:rsid w:val="001D0AD4"/>
    <w:rsid w:val="001D1041"/>
    <w:rsid w:val="001D122D"/>
    <w:rsid w:val="001D1EA5"/>
    <w:rsid w:val="001D1EAB"/>
    <w:rsid w:val="001D2E92"/>
    <w:rsid w:val="001D2FA2"/>
    <w:rsid w:val="001D3199"/>
    <w:rsid w:val="001D3D7F"/>
    <w:rsid w:val="001D3E2E"/>
    <w:rsid w:val="001D6676"/>
    <w:rsid w:val="001D6836"/>
    <w:rsid w:val="001D6FE5"/>
    <w:rsid w:val="001D70AD"/>
    <w:rsid w:val="001E032B"/>
    <w:rsid w:val="001E093A"/>
    <w:rsid w:val="001E10E9"/>
    <w:rsid w:val="001E1420"/>
    <w:rsid w:val="001E2772"/>
    <w:rsid w:val="001E3565"/>
    <w:rsid w:val="001E410F"/>
    <w:rsid w:val="001E4A8C"/>
    <w:rsid w:val="001E5955"/>
    <w:rsid w:val="001E5C0A"/>
    <w:rsid w:val="001E62DC"/>
    <w:rsid w:val="001E691F"/>
    <w:rsid w:val="001E7226"/>
    <w:rsid w:val="001E74BD"/>
    <w:rsid w:val="001E7698"/>
    <w:rsid w:val="001E7C39"/>
    <w:rsid w:val="001E7C40"/>
    <w:rsid w:val="001F07A3"/>
    <w:rsid w:val="001F0829"/>
    <w:rsid w:val="001F0A38"/>
    <w:rsid w:val="001F0F84"/>
    <w:rsid w:val="001F1835"/>
    <w:rsid w:val="001F2443"/>
    <w:rsid w:val="001F2A86"/>
    <w:rsid w:val="001F4650"/>
    <w:rsid w:val="001F4851"/>
    <w:rsid w:val="001F49EF"/>
    <w:rsid w:val="001F4D8D"/>
    <w:rsid w:val="001F51C2"/>
    <w:rsid w:val="001F540F"/>
    <w:rsid w:val="001F5C7C"/>
    <w:rsid w:val="001F60CA"/>
    <w:rsid w:val="001F6963"/>
    <w:rsid w:val="001F74A6"/>
    <w:rsid w:val="001F7619"/>
    <w:rsid w:val="002002BF"/>
    <w:rsid w:val="002018C0"/>
    <w:rsid w:val="002022D1"/>
    <w:rsid w:val="00202309"/>
    <w:rsid w:val="00202569"/>
    <w:rsid w:val="002027DD"/>
    <w:rsid w:val="002038BE"/>
    <w:rsid w:val="0020458E"/>
    <w:rsid w:val="0020471D"/>
    <w:rsid w:val="002049C0"/>
    <w:rsid w:val="00204D6D"/>
    <w:rsid w:val="00204F51"/>
    <w:rsid w:val="002057A9"/>
    <w:rsid w:val="00206E8E"/>
    <w:rsid w:val="00207462"/>
    <w:rsid w:val="00207652"/>
    <w:rsid w:val="002078CB"/>
    <w:rsid w:val="00207B59"/>
    <w:rsid w:val="00207DC9"/>
    <w:rsid w:val="00210AA9"/>
    <w:rsid w:val="0021122F"/>
    <w:rsid w:val="00211298"/>
    <w:rsid w:val="00211370"/>
    <w:rsid w:val="00211767"/>
    <w:rsid w:val="002117D4"/>
    <w:rsid w:val="00212ED8"/>
    <w:rsid w:val="00214B99"/>
    <w:rsid w:val="0021635C"/>
    <w:rsid w:val="002169DF"/>
    <w:rsid w:val="00216A70"/>
    <w:rsid w:val="0021737D"/>
    <w:rsid w:val="002203C8"/>
    <w:rsid w:val="00220C3B"/>
    <w:rsid w:val="0022120D"/>
    <w:rsid w:val="00221886"/>
    <w:rsid w:val="00221A0C"/>
    <w:rsid w:val="00221BFA"/>
    <w:rsid w:val="00222306"/>
    <w:rsid w:val="00222DE1"/>
    <w:rsid w:val="0022334A"/>
    <w:rsid w:val="00223C6B"/>
    <w:rsid w:val="00225869"/>
    <w:rsid w:val="00225991"/>
    <w:rsid w:val="00225FAC"/>
    <w:rsid w:val="00226F1C"/>
    <w:rsid w:val="002274A9"/>
    <w:rsid w:val="00227F99"/>
    <w:rsid w:val="00227FF3"/>
    <w:rsid w:val="00230017"/>
    <w:rsid w:val="002302B0"/>
    <w:rsid w:val="00230898"/>
    <w:rsid w:val="00231B70"/>
    <w:rsid w:val="00231E16"/>
    <w:rsid w:val="00232228"/>
    <w:rsid w:val="00232649"/>
    <w:rsid w:val="00232805"/>
    <w:rsid w:val="00232F3A"/>
    <w:rsid w:val="002336AE"/>
    <w:rsid w:val="00233CF4"/>
    <w:rsid w:val="00234CAD"/>
    <w:rsid w:val="00234EA5"/>
    <w:rsid w:val="0023546C"/>
    <w:rsid w:val="002355D0"/>
    <w:rsid w:val="002355DA"/>
    <w:rsid w:val="00236CB9"/>
    <w:rsid w:val="00237183"/>
    <w:rsid w:val="00237DC8"/>
    <w:rsid w:val="00240004"/>
    <w:rsid w:val="00240E16"/>
    <w:rsid w:val="0024124F"/>
    <w:rsid w:val="002419B3"/>
    <w:rsid w:val="00241A2E"/>
    <w:rsid w:val="00241AC0"/>
    <w:rsid w:val="00241B7D"/>
    <w:rsid w:val="0024341E"/>
    <w:rsid w:val="00243977"/>
    <w:rsid w:val="00243CFD"/>
    <w:rsid w:val="00243D28"/>
    <w:rsid w:val="002440A4"/>
    <w:rsid w:val="00244425"/>
    <w:rsid w:val="002445AC"/>
    <w:rsid w:val="002451E6"/>
    <w:rsid w:val="002453B3"/>
    <w:rsid w:val="0024551B"/>
    <w:rsid w:val="00245A04"/>
    <w:rsid w:val="00245A6A"/>
    <w:rsid w:val="00246219"/>
    <w:rsid w:val="00246EBC"/>
    <w:rsid w:val="0024758C"/>
    <w:rsid w:val="00247C6B"/>
    <w:rsid w:val="00247CE8"/>
    <w:rsid w:val="0025011C"/>
    <w:rsid w:val="002501A6"/>
    <w:rsid w:val="00250B99"/>
    <w:rsid w:val="00250F12"/>
    <w:rsid w:val="00251379"/>
    <w:rsid w:val="0025155A"/>
    <w:rsid w:val="00252B5F"/>
    <w:rsid w:val="0025352C"/>
    <w:rsid w:val="00253990"/>
    <w:rsid w:val="00253AAA"/>
    <w:rsid w:val="00253C14"/>
    <w:rsid w:val="002548D4"/>
    <w:rsid w:val="00254F58"/>
    <w:rsid w:val="00255853"/>
    <w:rsid w:val="00256425"/>
    <w:rsid w:val="00260215"/>
    <w:rsid w:val="002603C3"/>
    <w:rsid w:val="00261716"/>
    <w:rsid w:val="00261F72"/>
    <w:rsid w:val="002620FF"/>
    <w:rsid w:val="0026271B"/>
    <w:rsid w:val="0026277E"/>
    <w:rsid w:val="002627A2"/>
    <w:rsid w:val="00262B3C"/>
    <w:rsid w:val="00262F76"/>
    <w:rsid w:val="00263084"/>
    <w:rsid w:val="0026358E"/>
    <w:rsid w:val="002636DF"/>
    <w:rsid w:val="00263AE1"/>
    <w:rsid w:val="00264150"/>
    <w:rsid w:val="00264FF8"/>
    <w:rsid w:val="00265AF6"/>
    <w:rsid w:val="00265CE5"/>
    <w:rsid w:val="0026619D"/>
    <w:rsid w:val="00266268"/>
    <w:rsid w:val="002669E6"/>
    <w:rsid w:val="0026758C"/>
    <w:rsid w:val="002701E9"/>
    <w:rsid w:val="00270291"/>
    <w:rsid w:val="0027180C"/>
    <w:rsid w:val="00271983"/>
    <w:rsid w:val="00271BD7"/>
    <w:rsid w:val="002720FC"/>
    <w:rsid w:val="00272FF8"/>
    <w:rsid w:val="00273200"/>
    <w:rsid w:val="00273A07"/>
    <w:rsid w:val="00273DA1"/>
    <w:rsid w:val="00273E55"/>
    <w:rsid w:val="00273EDC"/>
    <w:rsid w:val="00274149"/>
    <w:rsid w:val="00274F43"/>
    <w:rsid w:val="0027519D"/>
    <w:rsid w:val="00276260"/>
    <w:rsid w:val="00276589"/>
    <w:rsid w:val="002766AC"/>
    <w:rsid w:val="00276BF2"/>
    <w:rsid w:val="00277981"/>
    <w:rsid w:val="00277D54"/>
    <w:rsid w:val="0028010B"/>
    <w:rsid w:val="0028142A"/>
    <w:rsid w:val="00281B5D"/>
    <w:rsid w:val="002821E9"/>
    <w:rsid w:val="00282F53"/>
    <w:rsid w:val="002837FA"/>
    <w:rsid w:val="002838C0"/>
    <w:rsid w:val="00283931"/>
    <w:rsid w:val="00283D7E"/>
    <w:rsid w:val="00284B7C"/>
    <w:rsid w:val="00286110"/>
    <w:rsid w:val="0028612B"/>
    <w:rsid w:val="00286EED"/>
    <w:rsid w:val="00287469"/>
    <w:rsid w:val="00287A61"/>
    <w:rsid w:val="00287C66"/>
    <w:rsid w:val="00291EA9"/>
    <w:rsid w:val="00291EEC"/>
    <w:rsid w:val="00292DD4"/>
    <w:rsid w:val="0029344B"/>
    <w:rsid w:val="00293BBB"/>
    <w:rsid w:val="00293DF5"/>
    <w:rsid w:val="00293F88"/>
    <w:rsid w:val="00294A4B"/>
    <w:rsid w:val="00295244"/>
    <w:rsid w:val="00295499"/>
    <w:rsid w:val="00295AE9"/>
    <w:rsid w:val="00295FB0"/>
    <w:rsid w:val="002966EC"/>
    <w:rsid w:val="00296AAC"/>
    <w:rsid w:val="00296D61"/>
    <w:rsid w:val="00297410"/>
    <w:rsid w:val="002A018E"/>
    <w:rsid w:val="002A0789"/>
    <w:rsid w:val="002A09E0"/>
    <w:rsid w:val="002A0EA0"/>
    <w:rsid w:val="002A0ED7"/>
    <w:rsid w:val="002A29CD"/>
    <w:rsid w:val="002A3242"/>
    <w:rsid w:val="002A354E"/>
    <w:rsid w:val="002A36D2"/>
    <w:rsid w:val="002A4BC8"/>
    <w:rsid w:val="002A510F"/>
    <w:rsid w:val="002A555E"/>
    <w:rsid w:val="002A5F81"/>
    <w:rsid w:val="002A66A4"/>
    <w:rsid w:val="002A6E63"/>
    <w:rsid w:val="002B02DB"/>
    <w:rsid w:val="002B15F2"/>
    <w:rsid w:val="002B16A1"/>
    <w:rsid w:val="002B19C1"/>
    <w:rsid w:val="002B1A12"/>
    <w:rsid w:val="002B3512"/>
    <w:rsid w:val="002B35E2"/>
    <w:rsid w:val="002B3AF4"/>
    <w:rsid w:val="002B3B99"/>
    <w:rsid w:val="002B3ED7"/>
    <w:rsid w:val="002B41A7"/>
    <w:rsid w:val="002B4A54"/>
    <w:rsid w:val="002B50CF"/>
    <w:rsid w:val="002B51BB"/>
    <w:rsid w:val="002B531C"/>
    <w:rsid w:val="002B5D94"/>
    <w:rsid w:val="002B6A5C"/>
    <w:rsid w:val="002B6B1A"/>
    <w:rsid w:val="002B6BFB"/>
    <w:rsid w:val="002B77EF"/>
    <w:rsid w:val="002B782E"/>
    <w:rsid w:val="002B7A28"/>
    <w:rsid w:val="002B7C76"/>
    <w:rsid w:val="002C05A0"/>
    <w:rsid w:val="002C0969"/>
    <w:rsid w:val="002C0C48"/>
    <w:rsid w:val="002C1999"/>
    <w:rsid w:val="002C1ECC"/>
    <w:rsid w:val="002C24DE"/>
    <w:rsid w:val="002C331E"/>
    <w:rsid w:val="002C3653"/>
    <w:rsid w:val="002C3AAE"/>
    <w:rsid w:val="002C3D76"/>
    <w:rsid w:val="002C4786"/>
    <w:rsid w:val="002C47BC"/>
    <w:rsid w:val="002C4BB8"/>
    <w:rsid w:val="002C6056"/>
    <w:rsid w:val="002C6428"/>
    <w:rsid w:val="002C72B2"/>
    <w:rsid w:val="002C774E"/>
    <w:rsid w:val="002D030D"/>
    <w:rsid w:val="002D03B1"/>
    <w:rsid w:val="002D0471"/>
    <w:rsid w:val="002D06F4"/>
    <w:rsid w:val="002D088C"/>
    <w:rsid w:val="002D19AB"/>
    <w:rsid w:val="002D1E04"/>
    <w:rsid w:val="002D202A"/>
    <w:rsid w:val="002D2517"/>
    <w:rsid w:val="002D2954"/>
    <w:rsid w:val="002D3D2F"/>
    <w:rsid w:val="002D4012"/>
    <w:rsid w:val="002D4AAF"/>
    <w:rsid w:val="002D4E10"/>
    <w:rsid w:val="002D60BB"/>
    <w:rsid w:val="002D6981"/>
    <w:rsid w:val="002D73B5"/>
    <w:rsid w:val="002D752A"/>
    <w:rsid w:val="002D759D"/>
    <w:rsid w:val="002D7D39"/>
    <w:rsid w:val="002E0087"/>
    <w:rsid w:val="002E0832"/>
    <w:rsid w:val="002E0C3A"/>
    <w:rsid w:val="002E1029"/>
    <w:rsid w:val="002E1044"/>
    <w:rsid w:val="002E19AB"/>
    <w:rsid w:val="002E1C0F"/>
    <w:rsid w:val="002E1DAC"/>
    <w:rsid w:val="002E208B"/>
    <w:rsid w:val="002E21A3"/>
    <w:rsid w:val="002E279E"/>
    <w:rsid w:val="002E2B02"/>
    <w:rsid w:val="002E2FCA"/>
    <w:rsid w:val="002E31E4"/>
    <w:rsid w:val="002E32B5"/>
    <w:rsid w:val="002E3ADA"/>
    <w:rsid w:val="002E4313"/>
    <w:rsid w:val="002E4986"/>
    <w:rsid w:val="002E4CCD"/>
    <w:rsid w:val="002E4F71"/>
    <w:rsid w:val="002E525B"/>
    <w:rsid w:val="002E5572"/>
    <w:rsid w:val="002E600A"/>
    <w:rsid w:val="002E6543"/>
    <w:rsid w:val="002E68D9"/>
    <w:rsid w:val="002E7932"/>
    <w:rsid w:val="002E7A0E"/>
    <w:rsid w:val="002E7F75"/>
    <w:rsid w:val="002F0151"/>
    <w:rsid w:val="002F026E"/>
    <w:rsid w:val="002F08BC"/>
    <w:rsid w:val="002F131F"/>
    <w:rsid w:val="002F160D"/>
    <w:rsid w:val="002F1EC8"/>
    <w:rsid w:val="002F2E1E"/>
    <w:rsid w:val="002F353E"/>
    <w:rsid w:val="002F361E"/>
    <w:rsid w:val="002F3A89"/>
    <w:rsid w:val="002F41FC"/>
    <w:rsid w:val="002F54A5"/>
    <w:rsid w:val="002F5B1F"/>
    <w:rsid w:val="002F6153"/>
    <w:rsid w:val="002F6F58"/>
    <w:rsid w:val="002F77E2"/>
    <w:rsid w:val="002F7840"/>
    <w:rsid w:val="0030006F"/>
    <w:rsid w:val="003002E9"/>
    <w:rsid w:val="003003FC"/>
    <w:rsid w:val="00300C4B"/>
    <w:rsid w:val="003012E2"/>
    <w:rsid w:val="00301F5B"/>
    <w:rsid w:val="00302950"/>
    <w:rsid w:val="00304671"/>
    <w:rsid w:val="00306111"/>
    <w:rsid w:val="00307469"/>
    <w:rsid w:val="003109BD"/>
    <w:rsid w:val="00310AAA"/>
    <w:rsid w:val="00310AFC"/>
    <w:rsid w:val="00310C42"/>
    <w:rsid w:val="003117B1"/>
    <w:rsid w:val="00311C84"/>
    <w:rsid w:val="00312B9C"/>
    <w:rsid w:val="00313435"/>
    <w:rsid w:val="003137C5"/>
    <w:rsid w:val="00313A7F"/>
    <w:rsid w:val="00314934"/>
    <w:rsid w:val="00314E47"/>
    <w:rsid w:val="00315229"/>
    <w:rsid w:val="00315AFA"/>
    <w:rsid w:val="00315FA6"/>
    <w:rsid w:val="003167A0"/>
    <w:rsid w:val="00317338"/>
    <w:rsid w:val="003177A1"/>
    <w:rsid w:val="00321103"/>
    <w:rsid w:val="003217A2"/>
    <w:rsid w:val="00321A41"/>
    <w:rsid w:val="00322D81"/>
    <w:rsid w:val="00324CA4"/>
    <w:rsid w:val="003253EB"/>
    <w:rsid w:val="00325519"/>
    <w:rsid w:val="00325CEB"/>
    <w:rsid w:val="00326601"/>
    <w:rsid w:val="00326827"/>
    <w:rsid w:val="00330978"/>
    <w:rsid w:val="003311C0"/>
    <w:rsid w:val="00331E8B"/>
    <w:rsid w:val="00332466"/>
    <w:rsid w:val="003324D9"/>
    <w:rsid w:val="00332FBB"/>
    <w:rsid w:val="00333436"/>
    <w:rsid w:val="00333C2E"/>
    <w:rsid w:val="00333DD5"/>
    <w:rsid w:val="003342F4"/>
    <w:rsid w:val="003344FE"/>
    <w:rsid w:val="00335043"/>
    <w:rsid w:val="0033548B"/>
    <w:rsid w:val="00336559"/>
    <w:rsid w:val="00336877"/>
    <w:rsid w:val="00337CB7"/>
    <w:rsid w:val="00340BC4"/>
    <w:rsid w:val="00340C5A"/>
    <w:rsid w:val="00340E3F"/>
    <w:rsid w:val="00341208"/>
    <w:rsid w:val="003413FB"/>
    <w:rsid w:val="003419BA"/>
    <w:rsid w:val="003433D0"/>
    <w:rsid w:val="00343649"/>
    <w:rsid w:val="00343783"/>
    <w:rsid w:val="00344174"/>
    <w:rsid w:val="00344CBF"/>
    <w:rsid w:val="0034550C"/>
    <w:rsid w:val="00345E77"/>
    <w:rsid w:val="0034612A"/>
    <w:rsid w:val="00347144"/>
    <w:rsid w:val="00347BC6"/>
    <w:rsid w:val="0035008B"/>
    <w:rsid w:val="003500CD"/>
    <w:rsid w:val="003501FB"/>
    <w:rsid w:val="003515E4"/>
    <w:rsid w:val="00351992"/>
    <w:rsid w:val="00352EC6"/>
    <w:rsid w:val="00353FB5"/>
    <w:rsid w:val="003541CD"/>
    <w:rsid w:val="00354E1D"/>
    <w:rsid w:val="0035581B"/>
    <w:rsid w:val="00355AF8"/>
    <w:rsid w:val="00355F05"/>
    <w:rsid w:val="00356D19"/>
    <w:rsid w:val="0035756C"/>
    <w:rsid w:val="00357AE6"/>
    <w:rsid w:val="00357B5C"/>
    <w:rsid w:val="00360AE2"/>
    <w:rsid w:val="00360E01"/>
    <w:rsid w:val="00361232"/>
    <w:rsid w:val="00361382"/>
    <w:rsid w:val="00361BC6"/>
    <w:rsid w:val="00361C7D"/>
    <w:rsid w:val="00361D72"/>
    <w:rsid w:val="00362370"/>
    <w:rsid w:val="00362643"/>
    <w:rsid w:val="00363E76"/>
    <w:rsid w:val="00363F2D"/>
    <w:rsid w:val="00364656"/>
    <w:rsid w:val="00364A81"/>
    <w:rsid w:val="003655DE"/>
    <w:rsid w:val="00366AD5"/>
    <w:rsid w:val="00366E5D"/>
    <w:rsid w:val="00366EC9"/>
    <w:rsid w:val="00367B46"/>
    <w:rsid w:val="00370AD5"/>
    <w:rsid w:val="00370F60"/>
    <w:rsid w:val="00371204"/>
    <w:rsid w:val="0037236A"/>
    <w:rsid w:val="0037273A"/>
    <w:rsid w:val="0037289E"/>
    <w:rsid w:val="00372A42"/>
    <w:rsid w:val="00372E74"/>
    <w:rsid w:val="00373816"/>
    <w:rsid w:val="00373D7C"/>
    <w:rsid w:val="003742EB"/>
    <w:rsid w:val="00374496"/>
    <w:rsid w:val="003747EA"/>
    <w:rsid w:val="0037523B"/>
    <w:rsid w:val="003814ED"/>
    <w:rsid w:val="00381615"/>
    <w:rsid w:val="00381772"/>
    <w:rsid w:val="003827A5"/>
    <w:rsid w:val="003830B8"/>
    <w:rsid w:val="003831CF"/>
    <w:rsid w:val="003834D8"/>
    <w:rsid w:val="003839A5"/>
    <w:rsid w:val="00383BD9"/>
    <w:rsid w:val="00383D1E"/>
    <w:rsid w:val="00383F6E"/>
    <w:rsid w:val="00384636"/>
    <w:rsid w:val="00384749"/>
    <w:rsid w:val="0038569F"/>
    <w:rsid w:val="00385811"/>
    <w:rsid w:val="00385CEC"/>
    <w:rsid w:val="00385F73"/>
    <w:rsid w:val="00386523"/>
    <w:rsid w:val="0038655F"/>
    <w:rsid w:val="00386F46"/>
    <w:rsid w:val="0038725B"/>
    <w:rsid w:val="0038790D"/>
    <w:rsid w:val="00387A1A"/>
    <w:rsid w:val="00387DE0"/>
    <w:rsid w:val="00387E41"/>
    <w:rsid w:val="003900AD"/>
    <w:rsid w:val="00390C57"/>
    <w:rsid w:val="00391324"/>
    <w:rsid w:val="00391AFA"/>
    <w:rsid w:val="00391CB6"/>
    <w:rsid w:val="00392037"/>
    <w:rsid w:val="003920AA"/>
    <w:rsid w:val="00392B59"/>
    <w:rsid w:val="003932B7"/>
    <w:rsid w:val="0039375B"/>
    <w:rsid w:val="00393CB0"/>
    <w:rsid w:val="0039417E"/>
    <w:rsid w:val="0039441D"/>
    <w:rsid w:val="00394C08"/>
    <w:rsid w:val="00394D48"/>
    <w:rsid w:val="00394F4E"/>
    <w:rsid w:val="00395A2B"/>
    <w:rsid w:val="00395FA1"/>
    <w:rsid w:val="003963B4"/>
    <w:rsid w:val="00397A19"/>
    <w:rsid w:val="00397C8B"/>
    <w:rsid w:val="00397CC8"/>
    <w:rsid w:val="003A0183"/>
    <w:rsid w:val="003A0810"/>
    <w:rsid w:val="003A181D"/>
    <w:rsid w:val="003A191B"/>
    <w:rsid w:val="003A2907"/>
    <w:rsid w:val="003A3102"/>
    <w:rsid w:val="003A3359"/>
    <w:rsid w:val="003A4165"/>
    <w:rsid w:val="003A5165"/>
    <w:rsid w:val="003A585B"/>
    <w:rsid w:val="003A5883"/>
    <w:rsid w:val="003A5A89"/>
    <w:rsid w:val="003A5D32"/>
    <w:rsid w:val="003A6334"/>
    <w:rsid w:val="003A642C"/>
    <w:rsid w:val="003A6AE0"/>
    <w:rsid w:val="003A6CD5"/>
    <w:rsid w:val="003A7419"/>
    <w:rsid w:val="003A741F"/>
    <w:rsid w:val="003A783F"/>
    <w:rsid w:val="003B0713"/>
    <w:rsid w:val="003B0E13"/>
    <w:rsid w:val="003B2334"/>
    <w:rsid w:val="003B23ED"/>
    <w:rsid w:val="003B2B42"/>
    <w:rsid w:val="003B2BEE"/>
    <w:rsid w:val="003B3E0D"/>
    <w:rsid w:val="003B40BF"/>
    <w:rsid w:val="003B58EC"/>
    <w:rsid w:val="003B6279"/>
    <w:rsid w:val="003B652D"/>
    <w:rsid w:val="003B6C5B"/>
    <w:rsid w:val="003B6E12"/>
    <w:rsid w:val="003B715C"/>
    <w:rsid w:val="003B724C"/>
    <w:rsid w:val="003B72EF"/>
    <w:rsid w:val="003B7A1D"/>
    <w:rsid w:val="003B7B09"/>
    <w:rsid w:val="003B7C1E"/>
    <w:rsid w:val="003B7E3E"/>
    <w:rsid w:val="003C1EEE"/>
    <w:rsid w:val="003C20D1"/>
    <w:rsid w:val="003C3354"/>
    <w:rsid w:val="003C34BC"/>
    <w:rsid w:val="003C3642"/>
    <w:rsid w:val="003C3BD7"/>
    <w:rsid w:val="003C5313"/>
    <w:rsid w:val="003C55E3"/>
    <w:rsid w:val="003C5BC0"/>
    <w:rsid w:val="003C7721"/>
    <w:rsid w:val="003D0541"/>
    <w:rsid w:val="003D0709"/>
    <w:rsid w:val="003D0A8A"/>
    <w:rsid w:val="003D140F"/>
    <w:rsid w:val="003D3513"/>
    <w:rsid w:val="003D3972"/>
    <w:rsid w:val="003D3975"/>
    <w:rsid w:val="003D3A19"/>
    <w:rsid w:val="003D4191"/>
    <w:rsid w:val="003D41DF"/>
    <w:rsid w:val="003D42DE"/>
    <w:rsid w:val="003D4451"/>
    <w:rsid w:val="003D4865"/>
    <w:rsid w:val="003D4CE9"/>
    <w:rsid w:val="003D4D42"/>
    <w:rsid w:val="003D5694"/>
    <w:rsid w:val="003D59A1"/>
    <w:rsid w:val="003D5C91"/>
    <w:rsid w:val="003D5DB1"/>
    <w:rsid w:val="003D5F7A"/>
    <w:rsid w:val="003D704A"/>
    <w:rsid w:val="003D70A9"/>
    <w:rsid w:val="003E1058"/>
    <w:rsid w:val="003E1B49"/>
    <w:rsid w:val="003E2398"/>
    <w:rsid w:val="003E24BB"/>
    <w:rsid w:val="003E3391"/>
    <w:rsid w:val="003E372C"/>
    <w:rsid w:val="003E3780"/>
    <w:rsid w:val="003E3A17"/>
    <w:rsid w:val="003E3AFB"/>
    <w:rsid w:val="003E4533"/>
    <w:rsid w:val="003E6199"/>
    <w:rsid w:val="003E6208"/>
    <w:rsid w:val="003E62C0"/>
    <w:rsid w:val="003E6320"/>
    <w:rsid w:val="003E6F8E"/>
    <w:rsid w:val="003E7075"/>
    <w:rsid w:val="003E72FC"/>
    <w:rsid w:val="003E787E"/>
    <w:rsid w:val="003E7D99"/>
    <w:rsid w:val="003F0E4F"/>
    <w:rsid w:val="003F1240"/>
    <w:rsid w:val="003F347C"/>
    <w:rsid w:val="003F3F8F"/>
    <w:rsid w:val="003F438C"/>
    <w:rsid w:val="003F494D"/>
    <w:rsid w:val="003F5585"/>
    <w:rsid w:val="003F5689"/>
    <w:rsid w:val="003F58C5"/>
    <w:rsid w:val="003F5DFC"/>
    <w:rsid w:val="003F683D"/>
    <w:rsid w:val="003F6D3A"/>
    <w:rsid w:val="003F7803"/>
    <w:rsid w:val="00400B1E"/>
    <w:rsid w:val="00400B56"/>
    <w:rsid w:val="00401465"/>
    <w:rsid w:val="0040191E"/>
    <w:rsid w:val="004020B6"/>
    <w:rsid w:val="004020DB"/>
    <w:rsid w:val="00402102"/>
    <w:rsid w:val="0040214E"/>
    <w:rsid w:val="00402446"/>
    <w:rsid w:val="004029B0"/>
    <w:rsid w:val="00402A0E"/>
    <w:rsid w:val="00402C2C"/>
    <w:rsid w:val="00403B1E"/>
    <w:rsid w:val="00404286"/>
    <w:rsid w:val="004042FE"/>
    <w:rsid w:val="00404777"/>
    <w:rsid w:val="00404C02"/>
    <w:rsid w:val="00405B88"/>
    <w:rsid w:val="00407042"/>
    <w:rsid w:val="00407060"/>
    <w:rsid w:val="00407524"/>
    <w:rsid w:val="004075B1"/>
    <w:rsid w:val="0040767A"/>
    <w:rsid w:val="004078D1"/>
    <w:rsid w:val="00407BC1"/>
    <w:rsid w:val="00407CC1"/>
    <w:rsid w:val="00407F4C"/>
    <w:rsid w:val="00410217"/>
    <w:rsid w:val="0041037A"/>
    <w:rsid w:val="004103A1"/>
    <w:rsid w:val="00410548"/>
    <w:rsid w:val="0041057B"/>
    <w:rsid w:val="00410D76"/>
    <w:rsid w:val="004110AE"/>
    <w:rsid w:val="004115D2"/>
    <w:rsid w:val="004121B2"/>
    <w:rsid w:val="00412AEA"/>
    <w:rsid w:val="00412CB5"/>
    <w:rsid w:val="00414062"/>
    <w:rsid w:val="0041418D"/>
    <w:rsid w:val="00414591"/>
    <w:rsid w:val="00414A4D"/>
    <w:rsid w:val="00414DA9"/>
    <w:rsid w:val="00415A1E"/>
    <w:rsid w:val="00415FB0"/>
    <w:rsid w:val="00416050"/>
    <w:rsid w:val="00417DCC"/>
    <w:rsid w:val="00420153"/>
    <w:rsid w:val="004202D2"/>
    <w:rsid w:val="004202E9"/>
    <w:rsid w:val="004208A9"/>
    <w:rsid w:val="00420B5C"/>
    <w:rsid w:val="00421C89"/>
    <w:rsid w:val="00422DAC"/>
    <w:rsid w:val="00423062"/>
    <w:rsid w:val="00423126"/>
    <w:rsid w:val="004240C0"/>
    <w:rsid w:val="004247BC"/>
    <w:rsid w:val="00425415"/>
    <w:rsid w:val="00425911"/>
    <w:rsid w:val="00425F11"/>
    <w:rsid w:val="004265ED"/>
    <w:rsid w:val="004270F5"/>
    <w:rsid w:val="00427284"/>
    <w:rsid w:val="004275D9"/>
    <w:rsid w:val="00427746"/>
    <w:rsid w:val="004305A5"/>
    <w:rsid w:val="004305CD"/>
    <w:rsid w:val="00430CC0"/>
    <w:rsid w:val="00430D6A"/>
    <w:rsid w:val="00430DBE"/>
    <w:rsid w:val="00431145"/>
    <w:rsid w:val="00431E1D"/>
    <w:rsid w:val="0043349E"/>
    <w:rsid w:val="004336E8"/>
    <w:rsid w:val="0043393B"/>
    <w:rsid w:val="00434385"/>
    <w:rsid w:val="00434C41"/>
    <w:rsid w:val="00434E06"/>
    <w:rsid w:val="00434F94"/>
    <w:rsid w:val="00435730"/>
    <w:rsid w:val="004358A4"/>
    <w:rsid w:val="0043631D"/>
    <w:rsid w:val="004377B6"/>
    <w:rsid w:val="00437FB6"/>
    <w:rsid w:val="0044024E"/>
    <w:rsid w:val="00440581"/>
    <w:rsid w:val="004407CF"/>
    <w:rsid w:val="00440AC3"/>
    <w:rsid w:val="00440E45"/>
    <w:rsid w:val="00440E72"/>
    <w:rsid w:val="0044166E"/>
    <w:rsid w:val="0044246E"/>
    <w:rsid w:val="004429B8"/>
    <w:rsid w:val="0044314A"/>
    <w:rsid w:val="004438CE"/>
    <w:rsid w:val="00443945"/>
    <w:rsid w:val="00443ADA"/>
    <w:rsid w:val="0044469D"/>
    <w:rsid w:val="00444FB8"/>
    <w:rsid w:val="0044512D"/>
    <w:rsid w:val="00445DBE"/>
    <w:rsid w:val="0044672D"/>
    <w:rsid w:val="00446F6F"/>
    <w:rsid w:val="00446FEF"/>
    <w:rsid w:val="00450839"/>
    <w:rsid w:val="00450F83"/>
    <w:rsid w:val="004538A6"/>
    <w:rsid w:val="00454119"/>
    <w:rsid w:val="004545CC"/>
    <w:rsid w:val="00454CCE"/>
    <w:rsid w:val="00454EBD"/>
    <w:rsid w:val="00455652"/>
    <w:rsid w:val="004567D5"/>
    <w:rsid w:val="004571FD"/>
    <w:rsid w:val="004573D8"/>
    <w:rsid w:val="00457A66"/>
    <w:rsid w:val="00457B9C"/>
    <w:rsid w:val="00460623"/>
    <w:rsid w:val="00460739"/>
    <w:rsid w:val="00460C86"/>
    <w:rsid w:val="00461356"/>
    <w:rsid w:val="004625EA"/>
    <w:rsid w:val="004634EF"/>
    <w:rsid w:val="004635F5"/>
    <w:rsid w:val="00465006"/>
    <w:rsid w:val="004651D0"/>
    <w:rsid w:val="00466B1E"/>
    <w:rsid w:val="00466B7E"/>
    <w:rsid w:val="00466DD7"/>
    <w:rsid w:val="00467017"/>
    <w:rsid w:val="0046771A"/>
    <w:rsid w:val="00470DDE"/>
    <w:rsid w:val="00471F08"/>
    <w:rsid w:val="0047210F"/>
    <w:rsid w:val="0047275A"/>
    <w:rsid w:val="0047290B"/>
    <w:rsid w:val="00472A53"/>
    <w:rsid w:val="00472BB6"/>
    <w:rsid w:val="00472E9F"/>
    <w:rsid w:val="00472EAE"/>
    <w:rsid w:val="00473051"/>
    <w:rsid w:val="0047387D"/>
    <w:rsid w:val="004739C8"/>
    <w:rsid w:val="004763CB"/>
    <w:rsid w:val="00476A5B"/>
    <w:rsid w:val="00476C0D"/>
    <w:rsid w:val="00476D9C"/>
    <w:rsid w:val="00476DD7"/>
    <w:rsid w:val="0047706F"/>
    <w:rsid w:val="00477384"/>
    <w:rsid w:val="0047746B"/>
    <w:rsid w:val="004776D1"/>
    <w:rsid w:val="00481569"/>
    <w:rsid w:val="004820BE"/>
    <w:rsid w:val="0048216E"/>
    <w:rsid w:val="00482592"/>
    <w:rsid w:val="00482A35"/>
    <w:rsid w:val="00482AE4"/>
    <w:rsid w:val="00483CDF"/>
    <w:rsid w:val="00484758"/>
    <w:rsid w:val="0048503B"/>
    <w:rsid w:val="004852DE"/>
    <w:rsid w:val="004858FC"/>
    <w:rsid w:val="004859E2"/>
    <w:rsid w:val="004863FE"/>
    <w:rsid w:val="00486ABC"/>
    <w:rsid w:val="004875F8"/>
    <w:rsid w:val="0048784B"/>
    <w:rsid w:val="00490FAA"/>
    <w:rsid w:val="00491679"/>
    <w:rsid w:val="00491F07"/>
    <w:rsid w:val="00492675"/>
    <w:rsid w:val="00492831"/>
    <w:rsid w:val="00492843"/>
    <w:rsid w:val="00494BE9"/>
    <w:rsid w:val="00494D6E"/>
    <w:rsid w:val="00495C91"/>
    <w:rsid w:val="00496404"/>
    <w:rsid w:val="00496908"/>
    <w:rsid w:val="00496DE5"/>
    <w:rsid w:val="00496E50"/>
    <w:rsid w:val="00496E82"/>
    <w:rsid w:val="00496EBE"/>
    <w:rsid w:val="004A0E36"/>
    <w:rsid w:val="004A17C4"/>
    <w:rsid w:val="004A1E2E"/>
    <w:rsid w:val="004A1E3A"/>
    <w:rsid w:val="004A228B"/>
    <w:rsid w:val="004A2C34"/>
    <w:rsid w:val="004A2E01"/>
    <w:rsid w:val="004A3500"/>
    <w:rsid w:val="004A3CBC"/>
    <w:rsid w:val="004A3EC5"/>
    <w:rsid w:val="004A56A5"/>
    <w:rsid w:val="004A6449"/>
    <w:rsid w:val="004A6817"/>
    <w:rsid w:val="004A6D88"/>
    <w:rsid w:val="004A6DD2"/>
    <w:rsid w:val="004A715F"/>
    <w:rsid w:val="004A73FD"/>
    <w:rsid w:val="004A7C96"/>
    <w:rsid w:val="004B033B"/>
    <w:rsid w:val="004B0770"/>
    <w:rsid w:val="004B0BB9"/>
    <w:rsid w:val="004B1125"/>
    <w:rsid w:val="004B2A15"/>
    <w:rsid w:val="004B382B"/>
    <w:rsid w:val="004B46B2"/>
    <w:rsid w:val="004B4DE3"/>
    <w:rsid w:val="004B4EB2"/>
    <w:rsid w:val="004B4FBF"/>
    <w:rsid w:val="004B562F"/>
    <w:rsid w:val="004B5E1A"/>
    <w:rsid w:val="004B5E20"/>
    <w:rsid w:val="004B67D2"/>
    <w:rsid w:val="004B6AE9"/>
    <w:rsid w:val="004B6F21"/>
    <w:rsid w:val="004B6F6B"/>
    <w:rsid w:val="004B725D"/>
    <w:rsid w:val="004C00E3"/>
    <w:rsid w:val="004C12D9"/>
    <w:rsid w:val="004C1772"/>
    <w:rsid w:val="004C2DA8"/>
    <w:rsid w:val="004C37E4"/>
    <w:rsid w:val="004C3820"/>
    <w:rsid w:val="004C4106"/>
    <w:rsid w:val="004C4557"/>
    <w:rsid w:val="004C4592"/>
    <w:rsid w:val="004C4953"/>
    <w:rsid w:val="004C52D3"/>
    <w:rsid w:val="004C7279"/>
    <w:rsid w:val="004C73E3"/>
    <w:rsid w:val="004C754E"/>
    <w:rsid w:val="004C7579"/>
    <w:rsid w:val="004C7BE8"/>
    <w:rsid w:val="004D06D3"/>
    <w:rsid w:val="004D16F3"/>
    <w:rsid w:val="004D1865"/>
    <w:rsid w:val="004D1DD4"/>
    <w:rsid w:val="004D2E00"/>
    <w:rsid w:val="004D3877"/>
    <w:rsid w:val="004D39D6"/>
    <w:rsid w:val="004D4138"/>
    <w:rsid w:val="004D4A1D"/>
    <w:rsid w:val="004D4B82"/>
    <w:rsid w:val="004D51B4"/>
    <w:rsid w:val="004D5742"/>
    <w:rsid w:val="004D5FE0"/>
    <w:rsid w:val="004D717E"/>
    <w:rsid w:val="004D7CAB"/>
    <w:rsid w:val="004E04F0"/>
    <w:rsid w:val="004E1092"/>
    <w:rsid w:val="004E2DE5"/>
    <w:rsid w:val="004E35D3"/>
    <w:rsid w:val="004E3CFF"/>
    <w:rsid w:val="004E44C6"/>
    <w:rsid w:val="004E5205"/>
    <w:rsid w:val="004E539C"/>
    <w:rsid w:val="004E58E5"/>
    <w:rsid w:val="004E622A"/>
    <w:rsid w:val="004E624B"/>
    <w:rsid w:val="004E74B2"/>
    <w:rsid w:val="004E77DD"/>
    <w:rsid w:val="004E7B9C"/>
    <w:rsid w:val="004F0A61"/>
    <w:rsid w:val="004F0B86"/>
    <w:rsid w:val="004F0C05"/>
    <w:rsid w:val="004F0CD0"/>
    <w:rsid w:val="004F142B"/>
    <w:rsid w:val="004F1761"/>
    <w:rsid w:val="004F2238"/>
    <w:rsid w:val="004F2CCC"/>
    <w:rsid w:val="004F2EEC"/>
    <w:rsid w:val="004F3719"/>
    <w:rsid w:val="004F3F43"/>
    <w:rsid w:val="004F4904"/>
    <w:rsid w:val="004F4AAE"/>
    <w:rsid w:val="004F51C7"/>
    <w:rsid w:val="004F53D8"/>
    <w:rsid w:val="004F5863"/>
    <w:rsid w:val="004F5A80"/>
    <w:rsid w:val="004F5D95"/>
    <w:rsid w:val="004F5EA9"/>
    <w:rsid w:val="004F62FF"/>
    <w:rsid w:val="004F6AD0"/>
    <w:rsid w:val="004F6B25"/>
    <w:rsid w:val="004F6BAE"/>
    <w:rsid w:val="004F6EA5"/>
    <w:rsid w:val="004F6EF3"/>
    <w:rsid w:val="004F72E5"/>
    <w:rsid w:val="004F7396"/>
    <w:rsid w:val="005004EB"/>
    <w:rsid w:val="0050157D"/>
    <w:rsid w:val="00501AE6"/>
    <w:rsid w:val="00501BA7"/>
    <w:rsid w:val="00501E41"/>
    <w:rsid w:val="005021C3"/>
    <w:rsid w:val="00502658"/>
    <w:rsid w:val="005026E4"/>
    <w:rsid w:val="00502BE3"/>
    <w:rsid w:val="00502EB2"/>
    <w:rsid w:val="005033CA"/>
    <w:rsid w:val="00503AF6"/>
    <w:rsid w:val="00503AFE"/>
    <w:rsid w:val="005040D9"/>
    <w:rsid w:val="005047EA"/>
    <w:rsid w:val="00504A7A"/>
    <w:rsid w:val="00504F0C"/>
    <w:rsid w:val="00505B8B"/>
    <w:rsid w:val="00506527"/>
    <w:rsid w:val="005065B5"/>
    <w:rsid w:val="00506751"/>
    <w:rsid w:val="00506A9F"/>
    <w:rsid w:val="00507711"/>
    <w:rsid w:val="00507731"/>
    <w:rsid w:val="00507C14"/>
    <w:rsid w:val="0051058E"/>
    <w:rsid w:val="00511450"/>
    <w:rsid w:val="00511E24"/>
    <w:rsid w:val="00511E95"/>
    <w:rsid w:val="0051323B"/>
    <w:rsid w:val="00513336"/>
    <w:rsid w:val="00513A62"/>
    <w:rsid w:val="00513BBF"/>
    <w:rsid w:val="00513E71"/>
    <w:rsid w:val="005146AA"/>
    <w:rsid w:val="005148FF"/>
    <w:rsid w:val="005149F8"/>
    <w:rsid w:val="005160A9"/>
    <w:rsid w:val="005168C6"/>
    <w:rsid w:val="00516F8C"/>
    <w:rsid w:val="00517028"/>
    <w:rsid w:val="0051717A"/>
    <w:rsid w:val="005212B3"/>
    <w:rsid w:val="005212C3"/>
    <w:rsid w:val="00521361"/>
    <w:rsid w:val="005219AB"/>
    <w:rsid w:val="00521F2C"/>
    <w:rsid w:val="00522F63"/>
    <w:rsid w:val="00523DC3"/>
    <w:rsid w:val="005243CF"/>
    <w:rsid w:val="00524467"/>
    <w:rsid w:val="00524B0B"/>
    <w:rsid w:val="00524C8C"/>
    <w:rsid w:val="00524C97"/>
    <w:rsid w:val="00525B3B"/>
    <w:rsid w:val="0052624B"/>
    <w:rsid w:val="0052657C"/>
    <w:rsid w:val="00526772"/>
    <w:rsid w:val="005268A4"/>
    <w:rsid w:val="00526DBC"/>
    <w:rsid w:val="00526FE4"/>
    <w:rsid w:val="00527340"/>
    <w:rsid w:val="0052789F"/>
    <w:rsid w:val="00530759"/>
    <w:rsid w:val="00530821"/>
    <w:rsid w:val="00530F58"/>
    <w:rsid w:val="005318E8"/>
    <w:rsid w:val="00531CF6"/>
    <w:rsid w:val="00531EA6"/>
    <w:rsid w:val="00532D32"/>
    <w:rsid w:val="00532F6A"/>
    <w:rsid w:val="00533142"/>
    <w:rsid w:val="005332E6"/>
    <w:rsid w:val="00533304"/>
    <w:rsid w:val="0053346F"/>
    <w:rsid w:val="005335A5"/>
    <w:rsid w:val="00533819"/>
    <w:rsid w:val="00533B4B"/>
    <w:rsid w:val="00534608"/>
    <w:rsid w:val="00534A69"/>
    <w:rsid w:val="0053555F"/>
    <w:rsid w:val="005357BC"/>
    <w:rsid w:val="00536119"/>
    <w:rsid w:val="00536A71"/>
    <w:rsid w:val="005372BD"/>
    <w:rsid w:val="0053745B"/>
    <w:rsid w:val="00537477"/>
    <w:rsid w:val="005378F0"/>
    <w:rsid w:val="00540853"/>
    <w:rsid w:val="00540AE2"/>
    <w:rsid w:val="00541245"/>
    <w:rsid w:val="00541AD6"/>
    <w:rsid w:val="00541E2F"/>
    <w:rsid w:val="00541EF8"/>
    <w:rsid w:val="00541FD1"/>
    <w:rsid w:val="005427F1"/>
    <w:rsid w:val="005434AA"/>
    <w:rsid w:val="0054490D"/>
    <w:rsid w:val="00544937"/>
    <w:rsid w:val="00544FCF"/>
    <w:rsid w:val="00544FED"/>
    <w:rsid w:val="005451DF"/>
    <w:rsid w:val="00545947"/>
    <w:rsid w:val="00547003"/>
    <w:rsid w:val="00547B45"/>
    <w:rsid w:val="00547E9B"/>
    <w:rsid w:val="005501D4"/>
    <w:rsid w:val="0055109D"/>
    <w:rsid w:val="005514C7"/>
    <w:rsid w:val="005519C1"/>
    <w:rsid w:val="005519C6"/>
    <w:rsid w:val="00551EB0"/>
    <w:rsid w:val="005526DF"/>
    <w:rsid w:val="00552A51"/>
    <w:rsid w:val="00552BB2"/>
    <w:rsid w:val="0055305E"/>
    <w:rsid w:val="00553FDF"/>
    <w:rsid w:val="00554511"/>
    <w:rsid w:val="005549A2"/>
    <w:rsid w:val="00554AFA"/>
    <w:rsid w:val="00554B0F"/>
    <w:rsid w:val="0055536E"/>
    <w:rsid w:val="00555659"/>
    <w:rsid w:val="00555833"/>
    <w:rsid w:val="00555918"/>
    <w:rsid w:val="00555A61"/>
    <w:rsid w:val="00556492"/>
    <w:rsid w:val="0055676B"/>
    <w:rsid w:val="005572E0"/>
    <w:rsid w:val="005579E9"/>
    <w:rsid w:val="00560ED7"/>
    <w:rsid w:val="00560FD1"/>
    <w:rsid w:val="00561085"/>
    <w:rsid w:val="0056135C"/>
    <w:rsid w:val="00561578"/>
    <w:rsid w:val="00561935"/>
    <w:rsid w:val="00561A76"/>
    <w:rsid w:val="00561F99"/>
    <w:rsid w:val="005621C9"/>
    <w:rsid w:val="00562723"/>
    <w:rsid w:val="0056275E"/>
    <w:rsid w:val="00563136"/>
    <w:rsid w:val="005646C3"/>
    <w:rsid w:val="00564884"/>
    <w:rsid w:val="00564B5C"/>
    <w:rsid w:val="00565615"/>
    <w:rsid w:val="00566234"/>
    <w:rsid w:val="005664F0"/>
    <w:rsid w:val="005669DA"/>
    <w:rsid w:val="00566D70"/>
    <w:rsid w:val="00566E29"/>
    <w:rsid w:val="00567398"/>
    <w:rsid w:val="00567CD3"/>
    <w:rsid w:val="005703FD"/>
    <w:rsid w:val="00570897"/>
    <w:rsid w:val="00570CE9"/>
    <w:rsid w:val="005723F1"/>
    <w:rsid w:val="00572812"/>
    <w:rsid w:val="005728F9"/>
    <w:rsid w:val="00572C6E"/>
    <w:rsid w:val="00572FDE"/>
    <w:rsid w:val="00573C7B"/>
    <w:rsid w:val="005743EF"/>
    <w:rsid w:val="00574F63"/>
    <w:rsid w:val="0057592D"/>
    <w:rsid w:val="00575938"/>
    <w:rsid w:val="00576C94"/>
    <w:rsid w:val="00576F3F"/>
    <w:rsid w:val="00577851"/>
    <w:rsid w:val="00577C16"/>
    <w:rsid w:val="00580244"/>
    <w:rsid w:val="005802C6"/>
    <w:rsid w:val="0058106E"/>
    <w:rsid w:val="005814E6"/>
    <w:rsid w:val="0058170A"/>
    <w:rsid w:val="00582AFD"/>
    <w:rsid w:val="00582D2F"/>
    <w:rsid w:val="00583590"/>
    <w:rsid w:val="005836EF"/>
    <w:rsid w:val="00583E6D"/>
    <w:rsid w:val="005853EF"/>
    <w:rsid w:val="00585924"/>
    <w:rsid w:val="00585C90"/>
    <w:rsid w:val="00585D55"/>
    <w:rsid w:val="00585F83"/>
    <w:rsid w:val="00586142"/>
    <w:rsid w:val="0058620C"/>
    <w:rsid w:val="00587670"/>
    <w:rsid w:val="00591102"/>
    <w:rsid w:val="005912F1"/>
    <w:rsid w:val="00591A0B"/>
    <w:rsid w:val="00592674"/>
    <w:rsid w:val="00592FE8"/>
    <w:rsid w:val="00593219"/>
    <w:rsid w:val="00593BDD"/>
    <w:rsid w:val="005945A2"/>
    <w:rsid w:val="00595277"/>
    <w:rsid w:val="0059547B"/>
    <w:rsid w:val="0059577A"/>
    <w:rsid w:val="005965DF"/>
    <w:rsid w:val="00596822"/>
    <w:rsid w:val="00597343"/>
    <w:rsid w:val="005977A6"/>
    <w:rsid w:val="00597EAA"/>
    <w:rsid w:val="005A0030"/>
    <w:rsid w:val="005A0173"/>
    <w:rsid w:val="005A0243"/>
    <w:rsid w:val="005A03A2"/>
    <w:rsid w:val="005A044D"/>
    <w:rsid w:val="005A10AA"/>
    <w:rsid w:val="005A1529"/>
    <w:rsid w:val="005A2144"/>
    <w:rsid w:val="005A264F"/>
    <w:rsid w:val="005A2B04"/>
    <w:rsid w:val="005A41CF"/>
    <w:rsid w:val="005A4671"/>
    <w:rsid w:val="005A498D"/>
    <w:rsid w:val="005A4B03"/>
    <w:rsid w:val="005A4D83"/>
    <w:rsid w:val="005A582F"/>
    <w:rsid w:val="005A5857"/>
    <w:rsid w:val="005A6756"/>
    <w:rsid w:val="005A73AE"/>
    <w:rsid w:val="005A77C9"/>
    <w:rsid w:val="005A7B55"/>
    <w:rsid w:val="005A7C7E"/>
    <w:rsid w:val="005A7F4E"/>
    <w:rsid w:val="005B0ED8"/>
    <w:rsid w:val="005B124B"/>
    <w:rsid w:val="005B13DD"/>
    <w:rsid w:val="005B1E41"/>
    <w:rsid w:val="005B2BAC"/>
    <w:rsid w:val="005B2CEA"/>
    <w:rsid w:val="005B3238"/>
    <w:rsid w:val="005B35CB"/>
    <w:rsid w:val="005B3D31"/>
    <w:rsid w:val="005B3E4A"/>
    <w:rsid w:val="005B3F4A"/>
    <w:rsid w:val="005B4096"/>
    <w:rsid w:val="005B4337"/>
    <w:rsid w:val="005B449C"/>
    <w:rsid w:val="005B5791"/>
    <w:rsid w:val="005B5E92"/>
    <w:rsid w:val="005B5FAE"/>
    <w:rsid w:val="005B63D1"/>
    <w:rsid w:val="005B66ED"/>
    <w:rsid w:val="005B6A12"/>
    <w:rsid w:val="005B6A36"/>
    <w:rsid w:val="005B6CDC"/>
    <w:rsid w:val="005B7B4A"/>
    <w:rsid w:val="005C0F8D"/>
    <w:rsid w:val="005C17D8"/>
    <w:rsid w:val="005C26D6"/>
    <w:rsid w:val="005C2C0B"/>
    <w:rsid w:val="005C3B7B"/>
    <w:rsid w:val="005C3FF6"/>
    <w:rsid w:val="005C4138"/>
    <w:rsid w:val="005C43C9"/>
    <w:rsid w:val="005C4872"/>
    <w:rsid w:val="005C4A70"/>
    <w:rsid w:val="005C4DFF"/>
    <w:rsid w:val="005C51D4"/>
    <w:rsid w:val="005C5ABB"/>
    <w:rsid w:val="005C5B53"/>
    <w:rsid w:val="005C5E7A"/>
    <w:rsid w:val="005C6423"/>
    <w:rsid w:val="005C6493"/>
    <w:rsid w:val="005C6548"/>
    <w:rsid w:val="005C6609"/>
    <w:rsid w:val="005C70C2"/>
    <w:rsid w:val="005C73AC"/>
    <w:rsid w:val="005C7409"/>
    <w:rsid w:val="005C7D71"/>
    <w:rsid w:val="005D0134"/>
    <w:rsid w:val="005D0868"/>
    <w:rsid w:val="005D0EF9"/>
    <w:rsid w:val="005D19C4"/>
    <w:rsid w:val="005D2A48"/>
    <w:rsid w:val="005D2AF7"/>
    <w:rsid w:val="005D2B75"/>
    <w:rsid w:val="005D2D4C"/>
    <w:rsid w:val="005D2DF1"/>
    <w:rsid w:val="005D33E4"/>
    <w:rsid w:val="005D3497"/>
    <w:rsid w:val="005D4C0C"/>
    <w:rsid w:val="005D4CBB"/>
    <w:rsid w:val="005D4D3C"/>
    <w:rsid w:val="005D540A"/>
    <w:rsid w:val="005D55A3"/>
    <w:rsid w:val="005D617F"/>
    <w:rsid w:val="005D66AE"/>
    <w:rsid w:val="005D6A24"/>
    <w:rsid w:val="005D705B"/>
    <w:rsid w:val="005D71F2"/>
    <w:rsid w:val="005D7514"/>
    <w:rsid w:val="005D7576"/>
    <w:rsid w:val="005D7688"/>
    <w:rsid w:val="005D7A53"/>
    <w:rsid w:val="005D7D3A"/>
    <w:rsid w:val="005E0C07"/>
    <w:rsid w:val="005E1919"/>
    <w:rsid w:val="005E20F3"/>
    <w:rsid w:val="005E2B90"/>
    <w:rsid w:val="005E323D"/>
    <w:rsid w:val="005E331D"/>
    <w:rsid w:val="005E37D2"/>
    <w:rsid w:val="005E3BD7"/>
    <w:rsid w:val="005E3EC6"/>
    <w:rsid w:val="005E4237"/>
    <w:rsid w:val="005E457F"/>
    <w:rsid w:val="005E4766"/>
    <w:rsid w:val="005E4BF4"/>
    <w:rsid w:val="005E4DBE"/>
    <w:rsid w:val="005E5144"/>
    <w:rsid w:val="005E5CD0"/>
    <w:rsid w:val="005E5E9C"/>
    <w:rsid w:val="005E7214"/>
    <w:rsid w:val="005F01A6"/>
    <w:rsid w:val="005F13F9"/>
    <w:rsid w:val="005F15A0"/>
    <w:rsid w:val="005F1689"/>
    <w:rsid w:val="005F17CF"/>
    <w:rsid w:val="005F1815"/>
    <w:rsid w:val="005F1AA1"/>
    <w:rsid w:val="005F20EE"/>
    <w:rsid w:val="005F341F"/>
    <w:rsid w:val="005F3484"/>
    <w:rsid w:val="005F3604"/>
    <w:rsid w:val="005F3C60"/>
    <w:rsid w:val="005F3EF5"/>
    <w:rsid w:val="005F41A6"/>
    <w:rsid w:val="005F4769"/>
    <w:rsid w:val="005F4923"/>
    <w:rsid w:val="005F683F"/>
    <w:rsid w:val="005F68FF"/>
    <w:rsid w:val="005F693E"/>
    <w:rsid w:val="005F7913"/>
    <w:rsid w:val="005F7C49"/>
    <w:rsid w:val="00600492"/>
    <w:rsid w:val="00600A95"/>
    <w:rsid w:val="00600DB4"/>
    <w:rsid w:val="0060147F"/>
    <w:rsid w:val="00603417"/>
    <w:rsid w:val="006039FB"/>
    <w:rsid w:val="00604075"/>
    <w:rsid w:val="00604731"/>
    <w:rsid w:val="00604A59"/>
    <w:rsid w:val="00604A7C"/>
    <w:rsid w:val="006059D5"/>
    <w:rsid w:val="00606563"/>
    <w:rsid w:val="00606AAD"/>
    <w:rsid w:val="0060744F"/>
    <w:rsid w:val="00607ADE"/>
    <w:rsid w:val="00607D1C"/>
    <w:rsid w:val="00610180"/>
    <w:rsid w:val="006104D8"/>
    <w:rsid w:val="00610A88"/>
    <w:rsid w:val="00612BD4"/>
    <w:rsid w:val="006132DB"/>
    <w:rsid w:val="00613468"/>
    <w:rsid w:val="0061388D"/>
    <w:rsid w:val="00615F7A"/>
    <w:rsid w:val="00617D54"/>
    <w:rsid w:val="00620097"/>
    <w:rsid w:val="00620406"/>
    <w:rsid w:val="006206EF"/>
    <w:rsid w:val="00620A9D"/>
    <w:rsid w:val="00620DD3"/>
    <w:rsid w:val="00621822"/>
    <w:rsid w:val="00621E71"/>
    <w:rsid w:val="00622072"/>
    <w:rsid w:val="006221DE"/>
    <w:rsid w:val="00622782"/>
    <w:rsid w:val="00622CB6"/>
    <w:rsid w:val="00623694"/>
    <w:rsid w:val="00623A50"/>
    <w:rsid w:val="00623D2E"/>
    <w:rsid w:val="00624F5D"/>
    <w:rsid w:val="00625463"/>
    <w:rsid w:val="00625A62"/>
    <w:rsid w:val="0062635D"/>
    <w:rsid w:val="006268FD"/>
    <w:rsid w:val="00626E51"/>
    <w:rsid w:val="00627132"/>
    <w:rsid w:val="00627301"/>
    <w:rsid w:val="00627305"/>
    <w:rsid w:val="006276BD"/>
    <w:rsid w:val="00630293"/>
    <w:rsid w:val="00630743"/>
    <w:rsid w:val="00630E24"/>
    <w:rsid w:val="00632016"/>
    <w:rsid w:val="00632051"/>
    <w:rsid w:val="00632496"/>
    <w:rsid w:val="006329DB"/>
    <w:rsid w:val="006341E4"/>
    <w:rsid w:val="006342E8"/>
    <w:rsid w:val="00634E83"/>
    <w:rsid w:val="00636729"/>
    <w:rsid w:val="00636799"/>
    <w:rsid w:val="00636A59"/>
    <w:rsid w:val="00637015"/>
    <w:rsid w:val="00637188"/>
    <w:rsid w:val="0063725A"/>
    <w:rsid w:val="006376DE"/>
    <w:rsid w:val="006377EB"/>
    <w:rsid w:val="006401D2"/>
    <w:rsid w:val="00640362"/>
    <w:rsid w:val="00640A61"/>
    <w:rsid w:val="00641223"/>
    <w:rsid w:val="0064262A"/>
    <w:rsid w:val="00642869"/>
    <w:rsid w:val="00642D44"/>
    <w:rsid w:val="00642E69"/>
    <w:rsid w:val="00643250"/>
    <w:rsid w:val="006432F1"/>
    <w:rsid w:val="0064362C"/>
    <w:rsid w:val="00643855"/>
    <w:rsid w:val="00643944"/>
    <w:rsid w:val="00643984"/>
    <w:rsid w:val="00644090"/>
    <w:rsid w:val="00644BEC"/>
    <w:rsid w:val="00645187"/>
    <w:rsid w:val="0064527A"/>
    <w:rsid w:val="0064567D"/>
    <w:rsid w:val="00645B69"/>
    <w:rsid w:val="006464A2"/>
    <w:rsid w:val="00647146"/>
    <w:rsid w:val="006471F4"/>
    <w:rsid w:val="0064732A"/>
    <w:rsid w:val="00647515"/>
    <w:rsid w:val="00651476"/>
    <w:rsid w:val="00652602"/>
    <w:rsid w:val="00653679"/>
    <w:rsid w:val="00653891"/>
    <w:rsid w:val="00653D9D"/>
    <w:rsid w:val="00654795"/>
    <w:rsid w:val="006547AD"/>
    <w:rsid w:val="00654EB3"/>
    <w:rsid w:val="00655717"/>
    <w:rsid w:val="006558AE"/>
    <w:rsid w:val="00655E2D"/>
    <w:rsid w:val="00655EFA"/>
    <w:rsid w:val="006561D3"/>
    <w:rsid w:val="006565B7"/>
    <w:rsid w:val="006569B0"/>
    <w:rsid w:val="00657387"/>
    <w:rsid w:val="00657DC7"/>
    <w:rsid w:val="00660CF5"/>
    <w:rsid w:val="00660D7E"/>
    <w:rsid w:val="00661297"/>
    <w:rsid w:val="00661390"/>
    <w:rsid w:val="006615A7"/>
    <w:rsid w:val="00661E5A"/>
    <w:rsid w:val="00661E85"/>
    <w:rsid w:val="00661EAE"/>
    <w:rsid w:val="006626E7"/>
    <w:rsid w:val="00663885"/>
    <w:rsid w:val="00663F72"/>
    <w:rsid w:val="00664054"/>
    <w:rsid w:val="0066460B"/>
    <w:rsid w:val="006646BC"/>
    <w:rsid w:val="00664B12"/>
    <w:rsid w:val="00665086"/>
    <w:rsid w:val="006650C7"/>
    <w:rsid w:val="0066544F"/>
    <w:rsid w:val="00665EBA"/>
    <w:rsid w:val="0066600E"/>
    <w:rsid w:val="00666385"/>
    <w:rsid w:val="006676AB"/>
    <w:rsid w:val="006700CD"/>
    <w:rsid w:val="006701E6"/>
    <w:rsid w:val="0067096D"/>
    <w:rsid w:val="00670A54"/>
    <w:rsid w:val="00670B5D"/>
    <w:rsid w:val="00671043"/>
    <w:rsid w:val="0067108E"/>
    <w:rsid w:val="006713A1"/>
    <w:rsid w:val="006715B6"/>
    <w:rsid w:val="00671E64"/>
    <w:rsid w:val="00671FC0"/>
    <w:rsid w:val="006724B5"/>
    <w:rsid w:val="00672A42"/>
    <w:rsid w:val="006731E2"/>
    <w:rsid w:val="006732B7"/>
    <w:rsid w:val="006733C3"/>
    <w:rsid w:val="0067399B"/>
    <w:rsid w:val="006743F5"/>
    <w:rsid w:val="00674570"/>
    <w:rsid w:val="00674ADC"/>
    <w:rsid w:val="006765A5"/>
    <w:rsid w:val="00676942"/>
    <w:rsid w:val="00676E4E"/>
    <w:rsid w:val="006776EF"/>
    <w:rsid w:val="006776F8"/>
    <w:rsid w:val="00677721"/>
    <w:rsid w:val="0067791E"/>
    <w:rsid w:val="00677EC8"/>
    <w:rsid w:val="00681075"/>
    <w:rsid w:val="00681089"/>
    <w:rsid w:val="0068108B"/>
    <w:rsid w:val="006817FD"/>
    <w:rsid w:val="0068199B"/>
    <w:rsid w:val="00682A18"/>
    <w:rsid w:val="00682CD4"/>
    <w:rsid w:val="006832D0"/>
    <w:rsid w:val="006837DE"/>
    <w:rsid w:val="00684107"/>
    <w:rsid w:val="00685564"/>
    <w:rsid w:val="0068561F"/>
    <w:rsid w:val="00685A3A"/>
    <w:rsid w:val="006862B6"/>
    <w:rsid w:val="006863BC"/>
    <w:rsid w:val="006863EC"/>
    <w:rsid w:val="0068691D"/>
    <w:rsid w:val="00686B4D"/>
    <w:rsid w:val="00687258"/>
    <w:rsid w:val="006902DD"/>
    <w:rsid w:val="00690D0E"/>
    <w:rsid w:val="00691073"/>
    <w:rsid w:val="006910C1"/>
    <w:rsid w:val="00691421"/>
    <w:rsid w:val="006914EE"/>
    <w:rsid w:val="00691B24"/>
    <w:rsid w:val="00691B41"/>
    <w:rsid w:val="006924DC"/>
    <w:rsid w:val="006927D2"/>
    <w:rsid w:val="00692978"/>
    <w:rsid w:val="00692FAF"/>
    <w:rsid w:val="00693718"/>
    <w:rsid w:val="006938D2"/>
    <w:rsid w:val="00693FAC"/>
    <w:rsid w:val="006947DE"/>
    <w:rsid w:val="0069508A"/>
    <w:rsid w:val="006953BA"/>
    <w:rsid w:val="00696A18"/>
    <w:rsid w:val="006978DF"/>
    <w:rsid w:val="006A02DF"/>
    <w:rsid w:val="006A0C1B"/>
    <w:rsid w:val="006A1969"/>
    <w:rsid w:val="006A24AE"/>
    <w:rsid w:val="006A3368"/>
    <w:rsid w:val="006A383B"/>
    <w:rsid w:val="006A5A47"/>
    <w:rsid w:val="006A5EEA"/>
    <w:rsid w:val="006A7E51"/>
    <w:rsid w:val="006A7F4B"/>
    <w:rsid w:val="006B088B"/>
    <w:rsid w:val="006B0B54"/>
    <w:rsid w:val="006B0D1B"/>
    <w:rsid w:val="006B2837"/>
    <w:rsid w:val="006B2876"/>
    <w:rsid w:val="006B2A4D"/>
    <w:rsid w:val="006B2C1F"/>
    <w:rsid w:val="006B3620"/>
    <w:rsid w:val="006B3C19"/>
    <w:rsid w:val="006B3F50"/>
    <w:rsid w:val="006B41DD"/>
    <w:rsid w:val="006B4C26"/>
    <w:rsid w:val="006B4D0E"/>
    <w:rsid w:val="006B546D"/>
    <w:rsid w:val="006B686D"/>
    <w:rsid w:val="006B6C36"/>
    <w:rsid w:val="006B7D34"/>
    <w:rsid w:val="006B7DAE"/>
    <w:rsid w:val="006C00A7"/>
    <w:rsid w:val="006C0112"/>
    <w:rsid w:val="006C02EB"/>
    <w:rsid w:val="006C06BB"/>
    <w:rsid w:val="006C0ED8"/>
    <w:rsid w:val="006C1544"/>
    <w:rsid w:val="006C159C"/>
    <w:rsid w:val="006C15BF"/>
    <w:rsid w:val="006C170A"/>
    <w:rsid w:val="006C1AB4"/>
    <w:rsid w:val="006C246E"/>
    <w:rsid w:val="006C25EB"/>
    <w:rsid w:val="006C29D1"/>
    <w:rsid w:val="006C3D41"/>
    <w:rsid w:val="006C42B1"/>
    <w:rsid w:val="006C49F3"/>
    <w:rsid w:val="006C51B5"/>
    <w:rsid w:val="006C62D9"/>
    <w:rsid w:val="006C642E"/>
    <w:rsid w:val="006C68A6"/>
    <w:rsid w:val="006C6FB5"/>
    <w:rsid w:val="006C7437"/>
    <w:rsid w:val="006C787C"/>
    <w:rsid w:val="006C7B0E"/>
    <w:rsid w:val="006C7B12"/>
    <w:rsid w:val="006D03D7"/>
    <w:rsid w:val="006D0C32"/>
    <w:rsid w:val="006D14DF"/>
    <w:rsid w:val="006D15E0"/>
    <w:rsid w:val="006D1B6D"/>
    <w:rsid w:val="006D1B8C"/>
    <w:rsid w:val="006D205A"/>
    <w:rsid w:val="006D20F6"/>
    <w:rsid w:val="006D2472"/>
    <w:rsid w:val="006D3228"/>
    <w:rsid w:val="006D32CC"/>
    <w:rsid w:val="006D33D3"/>
    <w:rsid w:val="006D35AE"/>
    <w:rsid w:val="006D414C"/>
    <w:rsid w:val="006D481B"/>
    <w:rsid w:val="006D4873"/>
    <w:rsid w:val="006D55F2"/>
    <w:rsid w:val="006D5A1C"/>
    <w:rsid w:val="006D5C77"/>
    <w:rsid w:val="006D604C"/>
    <w:rsid w:val="006D6DB3"/>
    <w:rsid w:val="006D7B73"/>
    <w:rsid w:val="006D7FE2"/>
    <w:rsid w:val="006E001C"/>
    <w:rsid w:val="006E0299"/>
    <w:rsid w:val="006E0FD8"/>
    <w:rsid w:val="006E2BD8"/>
    <w:rsid w:val="006E2DCB"/>
    <w:rsid w:val="006E2F6F"/>
    <w:rsid w:val="006E33DC"/>
    <w:rsid w:val="006E47BD"/>
    <w:rsid w:val="006E4B8C"/>
    <w:rsid w:val="006E4F26"/>
    <w:rsid w:val="006E4F5B"/>
    <w:rsid w:val="006E67BE"/>
    <w:rsid w:val="006E7EC9"/>
    <w:rsid w:val="006E7ECB"/>
    <w:rsid w:val="006F0794"/>
    <w:rsid w:val="006F0C73"/>
    <w:rsid w:val="006F245C"/>
    <w:rsid w:val="006F26FC"/>
    <w:rsid w:val="006F32F2"/>
    <w:rsid w:val="006F3567"/>
    <w:rsid w:val="006F3620"/>
    <w:rsid w:val="006F3942"/>
    <w:rsid w:val="006F3B66"/>
    <w:rsid w:val="006F43EB"/>
    <w:rsid w:val="006F43FB"/>
    <w:rsid w:val="006F4652"/>
    <w:rsid w:val="006F4AFA"/>
    <w:rsid w:val="006F54F7"/>
    <w:rsid w:val="006F569B"/>
    <w:rsid w:val="006F58DC"/>
    <w:rsid w:val="006F6C1D"/>
    <w:rsid w:val="006F6C7E"/>
    <w:rsid w:val="006F770F"/>
    <w:rsid w:val="00700FF6"/>
    <w:rsid w:val="007017F1"/>
    <w:rsid w:val="00701CEB"/>
    <w:rsid w:val="007020B9"/>
    <w:rsid w:val="00702232"/>
    <w:rsid w:val="00702686"/>
    <w:rsid w:val="00702B21"/>
    <w:rsid w:val="007033A8"/>
    <w:rsid w:val="00703E55"/>
    <w:rsid w:val="0070424C"/>
    <w:rsid w:val="00704E28"/>
    <w:rsid w:val="00705CF2"/>
    <w:rsid w:val="007066C5"/>
    <w:rsid w:val="0070678E"/>
    <w:rsid w:val="00706B01"/>
    <w:rsid w:val="00707562"/>
    <w:rsid w:val="007075EE"/>
    <w:rsid w:val="00707E9F"/>
    <w:rsid w:val="00707ECE"/>
    <w:rsid w:val="00707F7C"/>
    <w:rsid w:val="00710070"/>
    <w:rsid w:val="00710888"/>
    <w:rsid w:val="00711E92"/>
    <w:rsid w:val="007121B2"/>
    <w:rsid w:val="0071268D"/>
    <w:rsid w:val="00712D28"/>
    <w:rsid w:val="007136AA"/>
    <w:rsid w:val="00713C19"/>
    <w:rsid w:val="007164E7"/>
    <w:rsid w:val="00716AFB"/>
    <w:rsid w:val="00716C03"/>
    <w:rsid w:val="00717531"/>
    <w:rsid w:val="007178B7"/>
    <w:rsid w:val="0072038E"/>
    <w:rsid w:val="00720480"/>
    <w:rsid w:val="007206AD"/>
    <w:rsid w:val="007206C8"/>
    <w:rsid w:val="00720A59"/>
    <w:rsid w:val="00720C0D"/>
    <w:rsid w:val="007213D3"/>
    <w:rsid w:val="0072216C"/>
    <w:rsid w:val="007228D5"/>
    <w:rsid w:val="00723262"/>
    <w:rsid w:val="00723B71"/>
    <w:rsid w:val="007240A9"/>
    <w:rsid w:val="007250A0"/>
    <w:rsid w:val="007253B4"/>
    <w:rsid w:val="0072758B"/>
    <w:rsid w:val="00727630"/>
    <w:rsid w:val="007278E9"/>
    <w:rsid w:val="0073024B"/>
    <w:rsid w:val="007302E7"/>
    <w:rsid w:val="00730595"/>
    <w:rsid w:val="00731F56"/>
    <w:rsid w:val="0073396F"/>
    <w:rsid w:val="00733ABD"/>
    <w:rsid w:val="00733F33"/>
    <w:rsid w:val="007348A3"/>
    <w:rsid w:val="0073735E"/>
    <w:rsid w:val="00737646"/>
    <w:rsid w:val="00737E03"/>
    <w:rsid w:val="0074071A"/>
    <w:rsid w:val="00740D3F"/>
    <w:rsid w:val="0074178B"/>
    <w:rsid w:val="0074179D"/>
    <w:rsid w:val="00741BEA"/>
    <w:rsid w:val="00741D27"/>
    <w:rsid w:val="007427D8"/>
    <w:rsid w:val="00742AE9"/>
    <w:rsid w:val="00743108"/>
    <w:rsid w:val="007437F7"/>
    <w:rsid w:val="0074471C"/>
    <w:rsid w:val="00744820"/>
    <w:rsid w:val="00744B6A"/>
    <w:rsid w:val="00745176"/>
    <w:rsid w:val="00745414"/>
    <w:rsid w:val="007461CD"/>
    <w:rsid w:val="007461ED"/>
    <w:rsid w:val="0074632F"/>
    <w:rsid w:val="00746478"/>
    <w:rsid w:val="00746BD5"/>
    <w:rsid w:val="0074754D"/>
    <w:rsid w:val="00747680"/>
    <w:rsid w:val="007476AB"/>
    <w:rsid w:val="00750554"/>
    <w:rsid w:val="007517F1"/>
    <w:rsid w:val="00752BB4"/>
    <w:rsid w:val="0075386B"/>
    <w:rsid w:val="00753B9C"/>
    <w:rsid w:val="00753F72"/>
    <w:rsid w:val="007544DB"/>
    <w:rsid w:val="00754950"/>
    <w:rsid w:val="00754C79"/>
    <w:rsid w:val="00754D8B"/>
    <w:rsid w:val="00754E8E"/>
    <w:rsid w:val="00755303"/>
    <w:rsid w:val="007555E2"/>
    <w:rsid w:val="007556DE"/>
    <w:rsid w:val="00756762"/>
    <w:rsid w:val="0075679E"/>
    <w:rsid w:val="007571C9"/>
    <w:rsid w:val="00757397"/>
    <w:rsid w:val="007578B4"/>
    <w:rsid w:val="007579D9"/>
    <w:rsid w:val="007603E5"/>
    <w:rsid w:val="00760B16"/>
    <w:rsid w:val="00761D7B"/>
    <w:rsid w:val="00761EB7"/>
    <w:rsid w:val="00762C83"/>
    <w:rsid w:val="00762FA1"/>
    <w:rsid w:val="0076314B"/>
    <w:rsid w:val="0076325A"/>
    <w:rsid w:val="0076351A"/>
    <w:rsid w:val="00764472"/>
    <w:rsid w:val="00764758"/>
    <w:rsid w:val="00764E93"/>
    <w:rsid w:val="007655EF"/>
    <w:rsid w:val="00765953"/>
    <w:rsid w:val="00765A19"/>
    <w:rsid w:val="00765B66"/>
    <w:rsid w:val="00765E0C"/>
    <w:rsid w:val="00765F23"/>
    <w:rsid w:val="0076601E"/>
    <w:rsid w:val="00766AFD"/>
    <w:rsid w:val="00766C37"/>
    <w:rsid w:val="00766E91"/>
    <w:rsid w:val="00767549"/>
    <w:rsid w:val="007679DE"/>
    <w:rsid w:val="007702E9"/>
    <w:rsid w:val="00770602"/>
    <w:rsid w:val="007707C8"/>
    <w:rsid w:val="00770DA7"/>
    <w:rsid w:val="00771926"/>
    <w:rsid w:val="007719F3"/>
    <w:rsid w:val="00771D7F"/>
    <w:rsid w:val="00772DA8"/>
    <w:rsid w:val="00773696"/>
    <w:rsid w:val="00773864"/>
    <w:rsid w:val="0077387A"/>
    <w:rsid w:val="00773ECC"/>
    <w:rsid w:val="00774E3C"/>
    <w:rsid w:val="0077593E"/>
    <w:rsid w:val="00775A01"/>
    <w:rsid w:val="00775B5D"/>
    <w:rsid w:val="00775F1C"/>
    <w:rsid w:val="00777905"/>
    <w:rsid w:val="00777AE1"/>
    <w:rsid w:val="00780DA5"/>
    <w:rsid w:val="00780F48"/>
    <w:rsid w:val="00781405"/>
    <w:rsid w:val="007816FA"/>
    <w:rsid w:val="0078271A"/>
    <w:rsid w:val="00782EAA"/>
    <w:rsid w:val="007844DD"/>
    <w:rsid w:val="007847D9"/>
    <w:rsid w:val="00784A3C"/>
    <w:rsid w:val="00784E00"/>
    <w:rsid w:val="0078524B"/>
    <w:rsid w:val="007863B8"/>
    <w:rsid w:val="00786C44"/>
    <w:rsid w:val="00787447"/>
    <w:rsid w:val="00787484"/>
    <w:rsid w:val="0078784D"/>
    <w:rsid w:val="0078790F"/>
    <w:rsid w:val="007903A0"/>
    <w:rsid w:val="00790791"/>
    <w:rsid w:val="007918CA"/>
    <w:rsid w:val="00791AED"/>
    <w:rsid w:val="007942A4"/>
    <w:rsid w:val="007942C8"/>
    <w:rsid w:val="007944B8"/>
    <w:rsid w:val="00794825"/>
    <w:rsid w:val="00794A3A"/>
    <w:rsid w:val="00795113"/>
    <w:rsid w:val="00795206"/>
    <w:rsid w:val="00796256"/>
    <w:rsid w:val="0079648B"/>
    <w:rsid w:val="00796A4A"/>
    <w:rsid w:val="0079717B"/>
    <w:rsid w:val="00797BC3"/>
    <w:rsid w:val="007A01CA"/>
    <w:rsid w:val="007A0668"/>
    <w:rsid w:val="007A1012"/>
    <w:rsid w:val="007A1680"/>
    <w:rsid w:val="007A2F7E"/>
    <w:rsid w:val="007A31D4"/>
    <w:rsid w:val="007A323A"/>
    <w:rsid w:val="007A32E5"/>
    <w:rsid w:val="007A4489"/>
    <w:rsid w:val="007A47AD"/>
    <w:rsid w:val="007A4EE7"/>
    <w:rsid w:val="007A547C"/>
    <w:rsid w:val="007A5A57"/>
    <w:rsid w:val="007A692A"/>
    <w:rsid w:val="007B0BE0"/>
    <w:rsid w:val="007B0FEE"/>
    <w:rsid w:val="007B12EA"/>
    <w:rsid w:val="007B16A5"/>
    <w:rsid w:val="007B1815"/>
    <w:rsid w:val="007B1C0E"/>
    <w:rsid w:val="007B1EFC"/>
    <w:rsid w:val="007B26E3"/>
    <w:rsid w:val="007B28A3"/>
    <w:rsid w:val="007B2A40"/>
    <w:rsid w:val="007B3EC0"/>
    <w:rsid w:val="007B5192"/>
    <w:rsid w:val="007B55F5"/>
    <w:rsid w:val="007B588D"/>
    <w:rsid w:val="007B6432"/>
    <w:rsid w:val="007B6941"/>
    <w:rsid w:val="007B7301"/>
    <w:rsid w:val="007B7469"/>
    <w:rsid w:val="007B76C6"/>
    <w:rsid w:val="007B7834"/>
    <w:rsid w:val="007B7A15"/>
    <w:rsid w:val="007B7BB7"/>
    <w:rsid w:val="007B7EEE"/>
    <w:rsid w:val="007C0233"/>
    <w:rsid w:val="007C131E"/>
    <w:rsid w:val="007C16D3"/>
    <w:rsid w:val="007C27BE"/>
    <w:rsid w:val="007C2F27"/>
    <w:rsid w:val="007C44C0"/>
    <w:rsid w:val="007C48E2"/>
    <w:rsid w:val="007C4902"/>
    <w:rsid w:val="007C4DB5"/>
    <w:rsid w:val="007C5006"/>
    <w:rsid w:val="007C6005"/>
    <w:rsid w:val="007C6EF4"/>
    <w:rsid w:val="007C7344"/>
    <w:rsid w:val="007C7553"/>
    <w:rsid w:val="007C79BB"/>
    <w:rsid w:val="007C7E5C"/>
    <w:rsid w:val="007D02CD"/>
    <w:rsid w:val="007D08FF"/>
    <w:rsid w:val="007D09C3"/>
    <w:rsid w:val="007D12BF"/>
    <w:rsid w:val="007D206B"/>
    <w:rsid w:val="007D207A"/>
    <w:rsid w:val="007D21EC"/>
    <w:rsid w:val="007D24DA"/>
    <w:rsid w:val="007D34C7"/>
    <w:rsid w:val="007D3B10"/>
    <w:rsid w:val="007D4796"/>
    <w:rsid w:val="007D4A13"/>
    <w:rsid w:val="007D505C"/>
    <w:rsid w:val="007D6C29"/>
    <w:rsid w:val="007D7159"/>
    <w:rsid w:val="007D7A3A"/>
    <w:rsid w:val="007D7C64"/>
    <w:rsid w:val="007E0514"/>
    <w:rsid w:val="007E07E5"/>
    <w:rsid w:val="007E15CF"/>
    <w:rsid w:val="007E1AFD"/>
    <w:rsid w:val="007E2084"/>
    <w:rsid w:val="007E2223"/>
    <w:rsid w:val="007E2CCB"/>
    <w:rsid w:val="007E2D85"/>
    <w:rsid w:val="007E3B59"/>
    <w:rsid w:val="007E3E0E"/>
    <w:rsid w:val="007E44EC"/>
    <w:rsid w:val="007E5243"/>
    <w:rsid w:val="007E5F07"/>
    <w:rsid w:val="007E6166"/>
    <w:rsid w:val="007E6608"/>
    <w:rsid w:val="007E6A2D"/>
    <w:rsid w:val="007E6D56"/>
    <w:rsid w:val="007E71C1"/>
    <w:rsid w:val="007F0DB6"/>
    <w:rsid w:val="007F0DF1"/>
    <w:rsid w:val="007F0EBF"/>
    <w:rsid w:val="007F10FC"/>
    <w:rsid w:val="007F2EFF"/>
    <w:rsid w:val="007F356D"/>
    <w:rsid w:val="007F3823"/>
    <w:rsid w:val="007F383D"/>
    <w:rsid w:val="007F3FBC"/>
    <w:rsid w:val="007F4833"/>
    <w:rsid w:val="007F486F"/>
    <w:rsid w:val="007F53A7"/>
    <w:rsid w:val="007F55D2"/>
    <w:rsid w:val="007F69DE"/>
    <w:rsid w:val="007F6F37"/>
    <w:rsid w:val="007F7704"/>
    <w:rsid w:val="007F79AF"/>
    <w:rsid w:val="007F79F2"/>
    <w:rsid w:val="007F79F8"/>
    <w:rsid w:val="008009A5"/>
    <w:rsid w:val="00800E7C"/>
    <w:rsid w:val="00801180"/>
    <w:rsid w:val="008019E7"/>
    <w:rsid w:val="008025D3"/>
    <w:rsid w:val="00802F80"/>
    <w:rsid w:val="00803A74"/>
    <w:rsid w:val="00803E98"/>
    <w:rsid w:val="00803F20"/>
    <w:rsid w:val="00803FB7"/>
    <w:rsid w:val="00804C89"/>
    <w:rsid w:val="008055E5"/>
    <w:rsid w:val="008056A7"/>
    <w:rsid w:val="00805816"/>
    <w:rsid w:val="00805869"/>
    <w:rsid w:val="00805B6B"/>
    <w:rsid w:val="00805DD1"/>
    <w:rsid w:val="00806329"/>
    <w:rsid w:val="008075AC"/>
    <w:rsid w:val="00807654"/>
    <w:rsid w:val="00807B51"/>
    <w:rsid w:val="00810A92"/>
    <w:rsid w:val="00810E36"/>
    <w:rsid w:val="0081112E"/>
    <w:rsid w:val="00811477"/>
    <w:rsid w:val="00813887"/>
    <w:rsid w:val="00813A48"/>
    <w:rsid w:val="008148DF"/>
    <w:rsid w:val="00814C0F"/>
    <w:rsid w:val="00814C38"/>
    <w:rsid w:val="008158EB"/>
    <w:rsid w:val="0081639D"/>
    <w:rsid w:val="0081649B"/>
    <w:rsid w:val="00816710"/>
    <w:rsid w:val="008170A0"/>
    <w:rsid w:val="008170D3"/>
    <w:rsid w:val="00817648"/>
    <w:rsid w:val="00817CDA"/>
    <w:rsid w:val="0082055A"/>
    <w:rsid w:val="00820969"/>
    <w:rsid w:val="00820F0F"/>
    <w:rsid w:val="0082194B"/>
    <w:rsid w:val="00821FC4"/>
    <w:rsid w:val="008223EF"/>
    <w:rsid w:val="00822B4A"/>
    <w:rsid w:val="00822FC5"/>
    <w:rsid w:val="00823221"/>
    <w:rsid w:val="00823271"/>
    <w:rsid w:val="00823CEA"/>
    <w:rsid w:val="0082435D"/>
    <w:rsid w:val="008247B5"/>
    <w:rsid w:val="00824961"/>
    <w:rsid w:val="00824F63"/>
    <w:rsid w:val="00825172"/>
    <w:rsid w:val="008253D0"/>
    <w:rsid w:val="00825A77"/>
    <w:rsid w:val="00825F17"/>
    <w:rsid w:val="0082686A"/>
    <w:rsid w:val="00826CFA"/>
    <w:rsid w:val="00827B19"/>
    <w:rsid w:val="008311FA"/>
    <w:rsid w:val="00831567"/>
    <w:rsid w:val="0083194E"/>
    <w:rsid w:val="00831AE4"/>
    <w:rsid w:val="00831B92"/>
    <w:rsid w:val="00832014"/>
    <w:rsid w:val="0083372A"/>
    <w:rsid w:val="0083384A"/>
    <w:rsid w:val="00834CA0"/>
    <w:rsid w:val="00835173"/>
    <w:rsid w:val="0083574D"/>
    <w:rsid w:val="00835D46"/>
    <w:rsid w:val="00836559"/>
    <w:rsid w:val="00836C31"/>
    <w:rsid w:val="008371F3"/>
    <w:rsid w:val="00837518"/>
    <w:rsid w:val="00837684"/>
    <w:rsid w:val="008379F1"/>
    <w:rsid w:val="00837A4C"/>
    <w:rsid w:val="00837F82"/>
    <w:rsid w:val="00840342"/>
    <w:rsid w:val="00840770"/>
    <w:rsid w:val="00840819"/>
    <w:rsid w:val="008418DC"/>
    <w:rsid w:val="00841A48"/>
    <w:rsid w:val="008427D4"/>
    <w:rsid w:val="00842CCF"/>
    <w:rsid w:val="00843601"/>
    <w:rsid w:val="0084380E"/>
    <w:rsid w:val="00843C71"/>
    <w:rsid w:val="00843C7D"/>
    <w:rsid w:val="00843D5D"/>
    <w:rsid w:val="00843D64"/>
    <w:rsid w:val="00843E48"/>
    <w:rsid w:val="008441E6"/>
    <w:rsid w:val="00844727"/>
    <w:rsid w:val="008458B1"/>
    <w:rsid w:val="00846093"/>
    <w:rsid w:val="008462FE"/>
    <w:rsid w:val="00846539"/>
    <w:rsid w:val="0084658B"/>
    <w:rsid w:val="00847163"/>
    <w:rsid w:val="00847245"/>
    <w:rsid w:val="00847DFD"/>
    <w:rsid w:val="008502CA"/>
    <w:rsid w:val="00850B7B"/>
    <w:rsid w:val="00850D23"/>
    <w:rsid w:val="008512B6"/>
    <w:rsid w:val="0085150B"/>
    <w:rsid w:val="008517BA"/>
    <w:rsid w:val="00851A17"/>
    <w:rsid w:val="0085203D"/>
    <w:rsid w:val="00852380"/>
    <w:rsid w:val="00852462"/>
    <w:rsid w:val="00852926"/>
    <w:rsid w:val="00853AFF"/>
    <w:rsid w:val="00853B23"/>
    <w:rsid w:val="00853BAB"/>
    <w:rsid w:val="008546F8"/>
    <w:rsid w:val="00855E64"/>
    <w:rsid w:val="00856552"/>
    <w:rsid w:val="00856741"/>
    <w:rsid w:val="00857212"/>
    <w:rsid w:val="00857440"/>
    <w:rsid w:val="00860D21"/>
    <w:rsid w:val="00861CC1"/>
    <w:rsid w:val="0086205C"/>
    <w:rsid w:val="008621BE"/>
    <w:rsid w:val="008625DB"/>
    <w:rsid w:val="00862626"/>
    <w:rsid w:val="00862798"/>
    <w:rsid w:val="0086293F"/>
    <w:rsid w:val="00863D27"/>
    <w:rsid w:val="00864531"/>
    <w:rsid w:val="008649F8"/>
    <w:rsid w:val="00864FF3"/>
    <w:rsid w:val="00865372"/>
    <w:rsid w:val="00865D7D"/>
    <w:rsid w:val="00865F27"/>
    <w:rsid w:val="0086617A"/>
    <w:rsid w:val="008661B8"/>
    <w:rsid w:val="0086681D"/>
    <w:rsid w:val="00866BA6"/>
    <w:rsid w:val="00866DDD"/>
    <w:rsid w:val="0086713E"/>
    <w:rsid w:val="00867348"/>
    <w:rsid w:val="008675AC"/>
    <w:rsid w:val="00867972"/>
    <w:rsid w:val="00867A2E"/>
    <w:rsid w:val="00867AE8"/>
    <w:rsid w:val="008700A6"/>
    <w:rsid w:val="00871B90"/>
    <w:rsid w:val="00871FCE"/>
    <w:rsid w:val="0087265D"/>
    <w:rsid w:val="00872753"/>
    <w:rsid w:val="00872A53"/>
    <w:rsid w:val="00872D22"/>
    <w:rsid w:val="00872E94"/>
    <w:rsid w:val="00872F92"/>
    <w:rsid w:val="00873C35"/>
    <w:rsid w:val="00873D8A"/>
    <w:rsid w:val="008742A2"/>
    <w:rsid w:val="00874A04"/>
    <w:rsid w:val="00874D7B"/>
    <w:rsid w:val="00875033"/>
    <w:rsid w:val="008764CA"/>
    <w:rsid w:val="00876A0F"/>
    <w:rsid w:val="00877535"/>
    <w:rsid w:val="00880871"/>
    <w:rsid w:val="00881094"/>
    <w:rsid w:val="008817AE"/>
    <w:rsid w:val="00881A46"/>
    <w:rsid w:val="00881FE7"/>
    <w:rsid w:val="0088244B"/>
    <w:rsid w:val="0088345E"/>
    <w:rsid w:val="008842E2"/>
    <w:rsid w:val="00884624"/>
    <w:rsid w:val="008847DA"/>
    <w:rsid w:val="00884862"/>
    <w:rsid w:val="00884D84"/>
    <w:rsid w:val="0088510F"/>
    <w:rsid w:val="008853D1"/>
    <w:rsid w:val="00885E03"/>
    <w:rsid w:val="00886729"/>
    <w:rsid w:val="0088690E"/>
    <w:rsid w:val="00887897"/>
    <w:rsid w:val="008878E2"/>
    <w:rsid w:val="00887D0A"/>
    <w:rsid w:val="00890842"/>
    <w:rsid w:val="0089285A"/>
    <w:rsid w:val="00892DA2"/>
    <w:rsid w:val="008934ED"/>
    <w:rsid w:val="008938D8"/>
    <w:rsid w:val="00893B33"/>
    <w:rsid w:val="00893DB8"/>
    <w:rsid w:val="00894697"/>
    <w:rsid w:val="00894895"/>
    <w:rsid w:val="00895895"/>
    <w:rsid w:val="00895DB5"/>
    <w:rsid w:val="00896337"/>
    <w:rsid w:val="00896956"/>
    <w:rsid w:val="0089790D"/>
    <w:rsid w:val="00897F9F"/>
    <w:rsid w:val="008A00AF"/>
    <w:rsid w:val="008A1791"/>
    <w:rsid w:val="008A1BF4"/>
    <w:rsid w:val="008A30A9"/>
    <w:rsid w:val="008A32B6"/>
    <w:rsid w:val="008A4EC4"/>
    <w:rsid w:val="008A50CB"/>
    <w:rsid w:val="008A57BC"/>
    <w:rsid w:val="008A58DF"/>
    <w:rsid w:val="008A61BD"/>
    <w:rsid w:val="008A6729"/>
    <w:rsid w:val="008A6B00"/>
    <w:rsid w:val="008A7E5A"/>
    <w:rsid w:val="008B04E2"/>
    <w:rsid w:val="008B1397"/>
    <w:rsid w:val="008B2382"/>
    <w:rsid w:val="008B2EEA"/>
    <w:rsid w:val="008B33BD"/>
    <w:rsid w:val="008B3538"/>
    <w:rsid w:val="008B4092"/>
    <w:rsid w:val="008B411D"/>
    <w:rsid w:val="008B4784"/>
    <w:rsid w:val="008B5272"/>
    <w:rsid w:val="008B5577"/>
    <w:rsid w:val="008B5837"/>
    <w:rsid w:val="008B5A1B"/>
    <w:rsid w:val="008B5BC4"/>
    <w:rsid w:val="008B5D34"/>
    <w:rsid w:val="008B606F"/>
    <w:rsid w:val="008B649D"/>
    <w:rsid w:val="008B6778"/>
    <w:rsid w:val="008B6AFD"/>
    <w:rsid w:val="008B781A"/>
    <w:rsid w:val="008B7913"/>
    <w:rsid w:val="008B7F67"/>
    <w:rsid w:val="008C00EC"/>
    <w:rsid w:val="008C0296"/>
    <w:rsid w:val="008C10FE"/>
    <w:rsid w:val="008C1341"/>
    <w:rsid w:val="008C1654"/>
    <w:rsid w:val="008C1B1F"/>
    <w:rsid w:val="008C1FC6"/>
    <w:rsid w:val="008C2C9A"/>
    <w:rsid w:val="008C3432"/>
    <w:rsid w:val="008C35E9"/>
    <w:rsid w:val="008C3871"/>
    <w:rsid w:val="008C3BB0"/>
    <w:rsid w:val="008C4602"/>
    <w:rsid w:val="008C54EB"/>
    <w:rsid w:val="008C5C9E"/>
    <w:rsid w:val="008C5E2F"/>
    <w:rsid w:val="008C6D9A"/>
    <w:rsid w:val="008D02E6"/>
    <w:rsid w:val="008D131A"/>
    <w:rsid w:val="008D1798"/>
    <w:rsid w:val="008D184C"/>
    <w:rsid w:val="008D2878"/>
    <w:rsid w:val="008D2B26"/>
    <w:rsid w:val="008D33DF"/>
    <w:rsid w:val="008D3E95"/>
    <w:rsid w:val="008D4303"/>
    <w:rsid w:val="008D4E27"/>
    <w:rsid w:val="008D549C"/>
    <w:rsid w:val="008D5F36"/>
    <w:rsid w:val="008D668C"/>
    <w:rsid w:val="008D66AA"/>
    <w:rsid w:val="008D7A63"/>
    <w:rsid w:val="008D7C38"/>
    <w:rsid w:val="008E02E5"/>
    <w:rsid w:val="008E1401"/>
    <w:rsid w:val="008E1E72"/>
    <w:rsid w:val="008E29ED"/>
    <w:rsid w:val="008E3AF2"/>
    <w:rsid w:val="008E3B7C"/>
    <w:rsid w:val="008E3C27"/>
    <w:rsid w:val="008E3D55"/>
    <w:rsid w:val="008E3F96"/>
    <w:rsid w:val="008E43A1"/>
    <w:rsid w:val="008E48AE"/>
    <w:rsid w:val="008E54C3"/>
    <w:rsid w:val="008E5638"/>
    <w:rsid w:val="008E5C48"/>
    <w:rsid w:val="008E61A5"/>
    <w:rsid w:val="008E6221"/>
    <w:rsid w:val="008E65BC"/>
    <w:rsid w:val="008E69FB"/>
    <w:rsid w:val="008E771A"/>
    <w:rsid w:val="008E79EE"/>
    <w:rsid w:val="008E7A2D"/>
    <w:rsid w:val="008F107C"/>
    <w:rsid w:val="008F15AC"/>
    <w:rsid w:val="008F1872"/>
    <w:rsid w:val="008F1B24"/>
    <w:rsid w:val="008F2925"/>
    <w:rsid w:val="008F29AB"/>
    <w:rsid w:val="008F2D1E"/>
    <w:rsid w:val="008F386A"/>
    <w:rsid w:val="008F46C5"/>
    <w:rsid w:val="008F476B"/>
    <w:rsid w:val="008F538B"/>
    <w:rsid w:val="008F5DB5"/>
    <w:rsid w:val="008F5F5B"/>
    <w:rsid w:val="008F63C5"/>
    <w:rsid w:val="008F663B"/>
    <w:rsid w:val="008F6BB1"/>
    <w:rsid w:val="008F7077"/>
    <w:rsid w:val="0090009B"/>
    <w:rsid w:val="00900B6E"/>
    <w:rsid w:val="00901003"/>
    <w:rsid w:val="00901C76"/>
    <w:rsid w:val="0090257F"/>
    <w:rsid w:val="009025ED"/>
    <w:rsid w:val="00903626"/>
    <w:rsid w:val="00903B83"/>
    <w:rsid w:val="00903C12"/>
    <w:rsid w:val="00904121"/>
    <w:rsid w:val="00904924"/>
    <w:rsid w:val="009049F7"/>
    <w:rsid w:val="00904FF1"/>
    <w:rsid w:val="00905626"/>
    <w:rsid w:val="0090567B"/>
    <w:rsid w:val="00905D68"/>
    <w:rsid w:val="009060F4"/>
    <w:rsid w:val="00906761"/>
    <w:rsid w:val="00906D65"/>
    <w:rsid w:val="00907394"/>
    <w:rsid w:val="00907973"/>
    <w:rsid w:val="0091035B"/>
    <w:rsid w:val="009107D4"/>
    <w:rsid w:val="009116B0"/>
    <w:rsid w:val="00912087"/>
    <w:rsid w:val="00912614"/>
    <w:rsid w:val="0091521F"/>
    <w:rsid w:val="009152E3"/>
    <w:rsid w:val="00915757"/>
    <w:rsid w:val="00916060"/>
    <w:rsid w:val="0091662A"/>
    <w:rsid w:val="00916647"/>
    <w:rsid w:val="009166CC"/>
    <w:rsid w:val="00917452"/>
    <w:rsid w:val="009176F7"/>
    <w:rsid w:val="00917A42"/>
    <w:rsid w:val="00917AD4"/>
    <w:rsid w:val="00917F37"/>
    <w:rsid w:val="00920660"/>
    <w:rsid w:val="00921235"/>
    <w:rsid w:val="009216E5"/>
    <w:rsid w:val="00921763"/>
    <w:rsid w:val="00921B2D"/>
    <w:rsid w:val="009225FF"/>
    <w:rsid w:val="00923325"/>
    <w:rsid w:val="00923548"/>
    <w:rsid w:val="00923BEA"/>
    <w:rsid w:val="00924B3F"/>
    <w:rsid w:val="00925752"/>
    <w:rsid w:val="00925BBE"/>
    <w:rsid w:val="00925D00"/>
    <w:rsid w:val="00926128"/>
    <w:rsid w:val="009267BE"/>
    <w:rsid w:val="009267F2"/>
    <w:rsid w:val="00927452"/>
    <w:rsid w:val="009276B5"/>
    <w:rsid w:val="00930108"/>
    <w:rsid w:val="00930427"/>
    <w:rsid w:val="00930891"/>
    <w:rsid w:val="00930AFC"/>
    <w:rsid w:val="00930CCF"/>
    <w:rsid w:val="00930E91"/>
    <w:rsid w:val="00931E74"/>
    <w:rsid w:val="009322DA"/>
    <w:rsid w:val="009324B5"/>
    <w:rsid w:val="00932AA5"/>
    <w:rsid w:val="00932ADC"/>
    <w:rsid w:val="0093345A"/>
    <w:rsid w:val="00933F75"/>
    <w:rsid w:val="009341DD"/>
    <w:rsid w:val="009343FC"/>
    <w:rsid w:val="009344B6"/>
    <w:rsid w:val="00934AF7"/>
    <w:rsid w:val="00934E3D"/>
    <w:rsid w:val="009353D7"/>
    <w:rsid w:val="00935BCB"/>
    <w:rsid w:val="00935C7F"/>
    <w:rsid w:val="0093635F"/>
    <w:rsid w:val="009366AA"/>
    <w:rsid w:val="00936A65"/>
    <w:rsid w:val="00936C89"/>
    <w:rsid w:val="00937A5F"/>
    <w:rsid w:val="00940C73"/>
    <w:rsid w:val="00940C9A"/>
    <w:rsid w:val="00941754"/>
    <w:rsid w:val="009420B7"/>
    <w:rsid w:val="0094211D"/>
    <w:rsid w:val="00942257"/>
    <w:rsid w:val="00942697"/>
    <w:rsid w:val="0094278D"/>
    <w:rsid w:val="00942830"/>
    <w:rsid w:val="00942E6A"/>
    <w:rsid w:val="00942F49"/>
    <w:rsid w:val="00943369"/>
    <w:rsid w:val="0094386C"/>
    <w:rsid w:val="00943F89"/>
    <w:rsid w:val="00943FFE"/>
    <w:rsid w:val="00944477"/>
    <w:rsid w:val="00944B59"/>
    <w:rsid w:val="00945281"/>
    <w:rsid w:val="009453EF"/>
    <w:rsid w:val="00946063"/>
    <w:rsid w:val="00946324"/>
    <w:rsid w:val="009463B4"/>
    <w:rsid w:val="009463F4"/>
    <w:rsid w:val="00947B42"/>
    <w:rsid w:val="00947F63"/>
    <w:rsid w:val="0095013C"/>
    <w:rsid w:val="00950324"/>
    <w:rsid w:val="0095108A"/>
    <w:rsid w:val="00951144"/>
    <w:rsid w:val="00951243"/>
    <w:rsid w:val="00951676"/>
    <w:rsid w:val="0095194D"/>
    <w:rsid w:val="00951A97"/>
    <w:rsid w:val="00951B4F"/>
    <w:rsid w:val="009526D9"/>
    <w:rsid w:val="00953270"/>
    <w:rsid w:val="009532A5"/>
    <w:rsid w:val="0095369C"/>
    <w:rsid w:val="00954060"/>
    <w:rsid w:val="00954D9D"/>
    <w:rsid w:val="0095515F"/>
    <w:rsid w:val="00955BD9"/>
    <w:rsid w:val="00956A50"/>
    <w:rsid w:val="00956F53"/>
    <w:rsid w:val="009572BB"/>
    <w:rsid w:val="00957416"/>
    <w:rsid w:val="00957545"/>
    <w:rsid w:val="009600DB"/>
    <w:rsid w:val="00960543"/>
    <w:rsid w:val="0096119E"/>
    <w:rsid w:val="0096147C"/>
    <w:rsid w:val="0096192A"/>
    <w:rsid w:val="00962AB6"/>
    <w:rsid w:val="00962BFD"/>
    <w:rsid w:val="00962C95"/>
    <w:rsid w:val="00963B1D"/>
    <w:rsid w:val="00964274"/>
    <w:rsid w:val="0096442B"/>
    <w:rsid w:val="0096481D"/>
    <w:rsid w:val="00964CF3"/>
    <w:rsid w:val="00964F32"/>
    <w:rsid w:val="00964FA6"/>
    <w:rsid w:val="00965A18"/>
    <w:rsid w:val="0096643D"/>
    <w:rsid w:val="009666D3"/>
    <w:rsid w:val="00967138"/>
    <w:rsid w:val="00967C42"/>
    <w:rsid w:val="00970492"/>
    <w:rsid w:val="00970904"/>
    <w:rsid w:val="009719A7"/>
    <w:rsid w:val="00971A7B"/>
    <w:rsid w:val="00971E1E"/>
    <w:rsid w:val="00972A7C"/>
    <w:rsid w:val="00972E2A"/>
    <w:rsid w:val="00973615"/>
    <w:rsid w:val="00973648"/>
    <w:rsid w:val="009743AC"/>
    <w:rsid w:val="00974479"/>
    <w:rsid w:val="009744D5"/>
    <w:rsid w:val="00974F80"/>
    <w:rsid w:val="00974FD2"/>
    <w:rsid w:val="00975A71"/>
    <w:rsid w:val="00975CA7"/>
    <w:rsid w:val="009760AE"/>
    <w:rsid w:val="00976329"/>
    <w:rsid w:val="00976446"/>
    <w:rsid w:val="00976B8E"/>
    <w:rsid w:val="00976BE1"/>
    <w:rsid w:val="0097727B"/>
    <w:rsid w:val="009772D7"/>
    <w:rsid w:val="00977683"/>
    <w:rsid w:val="009776D4"/>
    <w:rsid w:val="009800E4"/>
    <w:rsid w:val="009801E1"/>
    <w:rsid w:val="00980236"/>
    <w:rsid w:val="009802A8"/>
    <w:rsid w:val="009817EA"/>
    <w:rsid w:val="00981CD8"/>
    <w:rsid w:val="00981F85"/>
    <w:rsid w:val="0098271B"/>
    <w:rsid w:val="00982C4D"/>
    <w:rsid w:val="00982E11"/>
    <w:rsid w:val="00982F39"/>
    <w:rsid w:val="0098304F"/>
    <w:rsid w:val="0098324D"/>
    <w:rsid w:val="00983305"/>
    <w:rsid w:val="00983CB9"/>
    <w:rsid w:val="00984136"/>
    <w:rsid w:val="0098419F"/>
    <w:rsid w:val="009844AA"/>
    <w:rsid w:val="00984582"/>
    <w:rsid w:val="00984F78"/>
    <w:rsid w:val="00985146"/>
    <w:rsid w:val="009856D1"/>
    <w:rsid w:val="0098641B"/>
    <w:rsid w:val="00986AA3"/>
    <w:rsid w:val="009871B9"/>
    <w:rsid w:val="009876C5"/>
    <w:rsid w:val="00990151"/>
    <w:rsid w:val="00990538"/>
    <w:rsid w:val="00991563"/>
    <w:rsid w:val="00991C85"/>
    <w:rsid w:val="0099204D"/>
    <w:rsid w:val="00992F97"/>
    <w:rsid w:val="00993CBF"/>
    <w:rsid w:val="00993D4B"/>
    <w:rsid w:val="00993D90"/>
    <w:rsid w:val="00994283"/>
    <w:rsid w:val="009951FE"/>
    <w:rsid w:val="0099716B"/>
    <w:rsid w:val="009975C8"/>
    <w:rsid w:val="00997E20"/>
    <w:rsid w:val="009A1683"/>
    <w:rsid w:val="009A25D8"/>
    <w:rsid w:val="009A3350"/>
    <w:rsid w:val="009A3444"/>
    <w:rsid w:val="009A360E"/>
    <w:rsid w:val="009A3A15"/>
    <w:rsid w:val="009A4020"/>
    <w:rsid w:val="009A4EE1"/>
    <w:rsid w:val="009A4F17"/>
    <w:rsid w:val="009A5673"/>
    <w:rsid w:val="009A5B50"/>
    <w:rsid w:val="009A73A7"/>
    <w:rsid w:val="009A7784"/>
    <w:rsid w:val="009B0ACF"/>
    <w:rsid w:val="009B0E92"/>
    <w:rsid w:val="009B1FFB"/>
    <w:rsid w:val="009B20BD"/>
    <w:rsid w:val="009B2C2B"/>
    <w:rsid w:val="009B2E85"/>
    <w:rsid w:val="009B3921"/>
    <w:rsid w:val="009B39A2"/>
    <w:rsid w:val="009B3DD2"/>
    <w:rsid w:val="009B4492"/>
    <w:rsid w:val="009B4A96"/>
    <w:rsid w:val="009B4BCC"/>
    <w:rsid w:val="009B6183"/>
    <w:rsid w:val="009B658F"/>
    <w:rsid w:val="009B73EA"/>
    <w:rsid w:val="009C010B"/>
    <w:rsid w:val="009C0ECC"/>
    <w:rsid w:val="009C1524"/>
    <w:rsid w:val="009C1995"/>
    <w:rsid w:val="009C2632"/>
    <w:rsid w:val="009C2E04"/>
    <w:rsid w:val="009C2F8B"/>
    <w:rsid w:val="009C33D6"/>
    <w:rsid w:val="009C36BC"/>
    <w:rsid w:val="009C3EA8"/>
    <w:rsid w:val="009C4B87"/>
    <w:rsid w:val="009C592F"/>
    <w:rsid w:val="009C5E38"/>
    <w:rsid w:val="009C620B"/>
    <w:rsid w:val="009C63D5"/>
    <w:rsid w:val="009C658F"/>
    <w:rsid w:val="009C6F5B"/>
    <w:rsid w:val="009C7523"/>
    <w:rsid w:val="009C7A81"/>
    <w:rsid w:val="009C7BE8"/>
    <w:rsid w:val="009C7E7B"/>
    <w:rsid w:val="009D0A9A"/>
    <w:rsid w:val="009D0C1B"/>
    <w:rsid w:val="009D21B0"/>
    <w:rsid w:val="009D2C1F"/>
    <w:rsid w:val="009D2D57"/>
    <w:rsid w:val="009D31B4"/>
    <w:rsid w:val="009D32DC"/>
    <w:rsid w:val="009D3992"/>
    <w:rsid w:val="009D4817"/>
    <w:rsid w:val="009D50AE"/>
    <w:rsid w:val="009D5B1F"/>
    <w:rsid w:val="009D5C4F"/>
    <w:rsid w:val="009D5C87"/>
    <w:rsid w:val="009D680B"/>
    <w:rsid w:val="009D6B46"/>
    <w:rsid w:val="009D73B2"/>
    <w:rsid w:val="009D7E9E"/>
    <w:rsid w:val="009E0006"/>
    <w:rsid w:val="009E00B7"/>
    <w:rsid w:val="009E09D5"/>
    <w:rsid w:val="009E1057"/>
    <w:rsid w:val="009E17C0"/>
    <w:rsid w:val="009E1842"/>
    <w:rsid w:val="009E1E29"/>
    <w:rsid w:val="009E2420"/>
    <w:rsid w:val="009E2459"/>
    <w:rsid w:val="009E2D88"/>
    <w:rsid w:val="009E302A"/>
    <w:rsid w:val="009E3D12"/>
    <w:rsid w:val="009E40D9"/>
    <w:rsid w:val="009E4169"/>
    <w:rsid w:val="009E54E2"/>
    <w:rsid w:val="009E54F4"/>
    <w:rsid w:val="009E6BB4"/>
    <w:rsid w:val="009E7195"/>
    <w:rsid w:val="009E7321"/>
    <w:rsid w:val="009E748B"/>
    <w:rsid w:val="009E7E5C"/>
    <w:rsid w:val="009E7E8B"/>
    <w:rsid w:val="009F04A9"/>
    <w:rsid w:val="009F06D6"/>
    <w:rsid w:val="009F0DAA"/>
    <w:rsid w:val="009F0E02"/>
    <w:rsid w:val="009F0FBD"/>
    <w:rsid w:val="009F0FCC"/>
    <w:rsid w:val="009F13B2"/>
    <w:rsid w:val="009F1864"/>
    <w:rsid w:val="009F1F73"/>
    <w:rsid w:val="009F25FD"/>
    <w:rsid w:val="009F2E65"/>
    <w:rsid w:val="009F3332"/>
    <w:rsid w:val="009F3A8C"/>
    <w:rsid w:val="009F3D2A"/>
    <w:rsid w:val="009F3F1C"/>
    <w:rsid w:val="009F4216"/>
    <w:rsid w:val="009F43BC"/>
    <w:rsid w:val="009F4BAE"/>
    <w:rsid w:val="009F4F15"/>
    <w:rsid w:val="009F6107"/>
    <w:rsid w:val="009F62D7"/>
    <w:rsid w:val="009F6EC5"/>
    <w:rsid w:val="009F7589"/>
    <w:rsid w:val="009F7C32"/>
    <w:rsid w:val="00A0146B"/>
    <w:rsid w:val="00A0194E"/>
    <w:rsid w:val="00A02468"/>
    <w:rsid w:val="00A0376D"/>
    <w:rsid w:val="00A03AF8"/>
    <w:rsid w:val="00A03CDD"/>
    <w:rsid w:val="00A03F75"/>
    <w:rsid w:val="00A03FA1"/>
    <w:rsid w:val="00A041F2"/>
    <w:rsid w:val="00A04745"/>
    <w:rsid w:val="00A04BF9"/>
    <w:rsid w:val="00A05D8E"/>
    <w:rsid w:val="00A05EA2"/>
    <w:rsid w:val="00A0645A"/>
    <w:rsid w:val="00A06AF9"/>
    <w:rsid w:val="00A06D86"/>
    <w:rsid w:val="00A06E65"/>
    <w:rsid w:val="00A06E86"/>
    <w:rsid w:val="00A10DA5"/>
    <w:rsid w:val="00A11F79"/>
    <w:rsid w:val="00A126AD"/>
    <w:rsid w:val="00A12C4B"/>
    <w:rsid w:val="00A143E7"/>
    <w:rsid w:val="00A147B7"/>
    <w:rsid w:val="00A14828"/>
    <w:rsid w:val="00A148A5"/>
    <w:rsid w:val="00A14AD5"/>
    <w:rsid w:val="00A14D15"/>
    <w:rsid w:val="00A14EA0"/>
    <w:rsid w:val="00A14F2C"/>
    <w:rsid w:val="00A15346"/>
    <w:rsid w:val="00A15569"/>
    <w:rsid w:val="00A157D2"/>
    <w:rsid w:val="00A1663D"/>
    <w:rsid w:val="00A16B8F"/>
    <w:rsid w:val="00A17B49"/>
    <w:rsid w:val="00A2030B"/>
    <w:rsid w:val="00A211AC"/>
    <w:rsid w:val="00A2134C"/>
    <w:rsid w:val="00A21940"/>
    <w:rsid w:val="00A21F5E"/>
    <w:rsid w:val="00A22931"/>
    <w:rsid w:val="00A22955"/>
    <w:rsid w:val="00A23956"/>
    <w:rsid w:val="00A23AD4"/>
    <w:rsid w:val="00A25082"/>
    <w:rsid w:val="00A25135"/>
    <w:rsid w:val="00A25C4B"/>
    <w:rsid w:val="00A25C82"/>
    <w:rsid w:val="00A26AFE"/>
    <w:rsid w:val="00A26F6C"/>
    <w:rsid w:val="00A2750F"/>
    <w:rsid w:val="00A30CCF"/>
    <w:rsid w:val="00A31B66"/>
    <w:rsid w:val="00A32319"/>
    <w:rsid w:val="00A32646"/>
    <w:rsid w:val="00A3293F"/>
    <w:rsid w:val="00A32C3A"/>
    <w:rsid w:val="00A33049"/>
    <w:rsid w:val="00A33C5F"/>
    <w:rsid w:val="00A341C8"/>
    <w:rsid w:val="00A343C2"/>
    <w:rsid w:val="00A3443F"/>
    <w:rsid w:val="00A34BF3"/>
    <w:rsid w:val="00A34E00"/>
    <w:rsid w:val="00A35736"/>
    <w:rsid w:val="00A361AA"/>
    <w:rsid w:val="00A370E9"/>
    <w:rsid w:val="00A378BA"/>
    <w:rsid w:val="00A40579"/>
    <w:rsid w:val="00A406F8"/>
    <w:rsid w:val="00A40CAA"/>
    <w:rsid w:val="00A40E5C"/>
    <w:rsid w:val="00A413A3"/>
    <w:rsid w:val="00A42654"/>
    <w:rsid w:val="00A43AD8"/>
    <w:rsid w:val="00A43E69"/>
    <w:rsid w:val="00A44A3E"/>
    <w:rsid w:val="00A44B50"/>
    <w:rsid w:val="00A44C75"/>
    <w:rsid w:val="00A44F2D"/>
    <w:rsid w:val="00A45348"/>
    <w:rsid w:val="00A45593"/>
    <w:rsid w:val="00A45677"/>
    <w:rsid w:val="00A46B66"/>
    <w:rsid w:val="00A47B8D"/>
    <w:rsid w:val="00A47E00"/>
    <w:rsid w:val="00A50888"/>
    <w:rsid w:val="00A509AD"/>
    <w:rsid w:val="00A5150C"/>
    <w:rsid w:val="00A52AC0"/>
    <w:rsid w:val="00A52B90"/>
    <w:rsid w:val="00A52DB3"/>
    <w:rsid w:val="00A52FC1"/>
    <w:rsid w:val="00A53C2F"/>
    <w:rsid w:val="00A540AA"/>
    <w:rsid w:val="00A55A0A"/>
    <w:rsid w:val="00A56500"/>
    <w:rsid w:val="00A56E5C"/>
    <w:rsid w:val="00A57331"/>
    <w:rsid w:val="00A57445"/>
    <w:rsid w:val="00A574EB"/>
    <w:rsid w:val="00A57C0E"/>
    <w:rsid w:val="00A60766"/>
    <w:rsid w:val="00A60971"/>
    <w:rsid w:val="00A61549"/>
    <w:rsid w:val="00A616FD"/>
    <w:rsid w:val="00A6245B"/>
    <w:rsid w:val="00A62DB2"/>
    <w:rsid w:val="00A63660"/>
    <w:rsid w:val="00A648E4"/>
    <w:rsid w:val="00A657F2"/>
    <w:rsid w:val="00A65A54"/>
    <w:rsid w:val="00A660CA"/>
    <w:rsid w:val="00A66835"/>
    <w:rsid w:val="00A66F8C"/>
    <w:rsid w:val="00A676AF"/>
    <w:rsid w:val="00A677D6"/>
    <w:rsid w:val="00A67A83"/>
    <w:rsid w:val="00A70CDE"/>
    <w:rsid w:val="00A71B00"/>
    <w:rsid w:val="00A728F7"/>
    <w:rsid w:val="00A730C6"/>
    <w:rsid w:val="00A73D83"/>
    <w:rsid w:val="00A749E2"/>
    <w:rsid w:val="00A7505D"/>
    <w:rsid w:val="00A75BC3"/>
    <w:rsid w:val="00A75F72"/>
    <w:rsid w:val="00A76176"/>
    <w:rsid w:val="00A76593"/>
    <w:rsid w:val="00A76691"/>
    <w:rsid w:val="00A76841"/>
    <w:rsid w:val="00A76AFE"/>
    <w:rsid w:val="00A76F9A"/>
    <w:rsid w:val="00A7714F"/>
    <w:rsid w:val="00A809FD"/>
    <w:rsid w:val="00A80B1F"/>
    <w:rsid w:val="00A80E69"/>
    <w:rsid w:val="00A80FF6"/>
    <w:rsid w:val="00A813CD"/>
    <w:rsid w:val="00A814A4"/>
    <w:rsid w:val="00A81DC2"/>
    <w:rsid w:val="00A8256D"/>
    <w:rsid w:val="00A829A7"/>
    <w:rsid w:val="00A83262"/>
    <w:rsid w:val="00A834A2"/>
    <w:rsid w:val="00A84309"/>
    <w:rsid w:val="00A84C42"/>
    <w:rsid w:val="00A860C0"/>
    <w:rsid w:val="00A865DC"/>
    <w:rsid w:val="00A86813"/>
    <w:rsid w:val="00A86D2B"/>
    <w:rsid w:val="00A871F9"/>
    <w:rsid w:val="00A872F6"/>
    <w:rsid w:val="00A87CAB"/>
    <w:rsid w:val="00A90259"/>
    <w:rsid w:val="00A907E6"/>
    <w:rsid w:val="00A9087A"/>
    <w:rsid w:val="00A90C08"/>
    <w:rsid w:val="00A90E9F"/>
    <w:rsid w:val="00A914D4"/>
    <w:rsid w:val="00A918AE"/>
    <w:rsid w:val="00A92C65"/>
    <w:rsid w:val="00A9365E"/>
    <w:rsid w:val="00A937A7"/>
    <w:rsid w:val="00A93C6B"/>
    <w:rsid w:val="00A94179"/>
    <w:rsid w:val="00A94C4E"/>
    <w:rsid w:val="00A95726"/>
    <w:rsid w:val="00A95A6A"/>
    <w:rsid w:val="00A95C49"/>
    <w:rsid w:val="00A95FB0"/>
    <w:rsid w:val="00A96019"/>
    <w:rsid w:val="00A962AE"/>
    <w:rsid w:val="00A96387"/>
    <w:rsid w:val="00A96E13"/>
    <w:rsid w:val="00A971A3"/>
    <w:rsid w:val="00A977A7"/>
    <w:rsid w:val="00A977E4"/>
    <w:rsid w:val="00A97CA1"/>
    <w:rsid w:val="00A97CD0"/>
    <w:rsid w:val="00A97E90"/>
    <w:rsid w:val="00AA06BA"/>
    <w:rsid w:val="00AA072E"/>
    <w:rsid w:val="00AA0980"/>
    <w:rsid w:val="00AA0DDF"/>
    <w:rsid w:val="00AA172C"/>
    <w:rsid w:val="00AA1930"/>
    <w:rsid w:val="00AA2D2A"/>
    <w:rsid w:val="00AA31A9"/>
    <w:rsid w:val="00AA44D2"/>
    <w:rsid w:val="00AA4CFA"/>
    <w:rsid w:val="00AA5038"/>
    <w:rsid w:val="00AA678D"/>
    <w:rsid w:val="00AA6899"/>
    <w:rsid w:val="00AA6D6A"/>
    <w:rsid w:val="00AA751B"/>
    <w:rsid w:val="00AB0A60"/>
    <w:rsid w:val="00AB20A7"/>
    <w:rsid w:val="00AB2841"/>
    <w:rsid w:val="00AB376A"/>
    <w:rsid w:val="00AB37BC"/>
    <w:rsid w:val="00AB3DC4"/>
    <w:rsid w:val="00AB4532"/>
    <w:rsid w:val="00AB4CA7"/>
    <w:rsid w:val="00AB51E8"/>
    <w:rsid w:val="00AB6328"/>
    <w:rsid w:val="00AB65E5"/>
    <w:rsid w:val="00AB6AD7"/>
    <w:rsid w:val="00AB7027"/>
    <w:rsid w:val="00AB706E"/>
    <w:rsid w:val="00AB7761"/>
    <w:rsid w:val="00AB7BB1"/>
    <w:rsid w:val="00AB7C65"/>
    <w:rsid w:val="00AB7D92"/>
    <w:rsid w:val="00AC03CF"/>
    <w:rsid w:val="00AC06DD"/>
    <w:rsid w:val="00AC0DCD"/>
    <w:rsid w:val="00AC150A"/>
    <w:rsid w:val="00AC205D"/>
    <w:rsid w:val="00AC27EB"/>
    <w:rsid w:val="00AC4040"/>
    <w:rsid w:val="00AC46F8"/>
    <w:rsid w:val="00AC4953"/>
    <w:rsid w:val="00AC58B2"/>
    <w:rsid w:val="00AC5B35"/>
    <w:rsid w:val="00AC6664"/>
    <w:rsid w:val="00AC66A9"/>
    <w:rsid w:val="00AC6B99"/>
    <w:rsid w:val="00AC6C20"/>
    <w:rsid w:val="00AC6E64"/>
    <w:rsid w:val="00AD00AC"/>
    <w:rsid w:val="00AD06D6"/>
    <w:rsid w:val="00AD07EC"/>
    <w:rsid w:val="00AD129A"/>
    <w:rsid w:val="00AD1CF1"/>
    <w:rsid w:val="00AD3487"/>
    <w:rsid w:val="00AD46B7"/>
    <w:rsid w:val="00AD4DF7"/>
    <w:rsid w:val="00AD5505"/>
    <w:rsid w:val="00AD5715"/>
    <w:rsid w:val="00AD5782"/>
    <w:rsid w:val="00AD5BF0"/>
    <w:rsid w:val="00AD62DC"/>
    <w:rsid w:val="00AD7AFA"/>
    <w:rsid w:val="00AD7C6F"/>
    <w:rsid w:val="00AE0C2B"/>
    <w:rsid w:val="00AE0DEC"/>
    <w:rsid w:val="00AE189B"/>
    <w:rsid w:val="00AE2251"/>
    <w:rsid w:val="00AE2524"/>
    <w:rsid w:val="00AE2AF7"/>
    <w:rsid w:val="00AE2CA2"/>
    <w:rsid w:val="00AE2F94"/>
    <w:rsid w:val="00AE3F66"/>
    <w:rsid w:val="00AE44DA"/>
    <w:rsid w:val="00AE4AC6"/>
    <w:rsid w:val="00AE4B31"/>
    <w:rsid w:val="00AE622F"/>
    <w:rsid w:val="00AE6248"/>
    <w:rsid w:val="00AE6498"/>
    <w:rsid w:val="00AE6511"/>
    <w:rsid w:val="00AE6954"/>
    <w:rsid w:val="00AE69D8"/>
    <w:rsid w:val="00AE6F9F"/>
    <w:rsid w:val="00AE7995"/>
    <w:rsid w:val="00AE7B73"/>
    <w:rsid w:val="00AF07FE"/>
    <w:rsid w:val="00AF2658"/>
    <w:rsid w:val="00AF2957"/>
    <w:rsid w:val="00AF324E"/>
    <w:rsid w:val="00AF3583"/>
    <w:rsid w:val="00AF4840"/>
    <w:rsid w:val="00AF4E7C"/>
    <w:rsid w:val="00AF6A1C"/>
    <w:rsid w:val="00AF6B4B"/>
    <w:rsid w:val="00B00B57"/>
    <w:rsid w:val="00B00DE2"/>
    <w:rsid w:val="00B01593"/>
    <w:rsid w:val="00B01A52"/>
    <w:rsid w:val="00B01C8E"/>
    <w:rsid w:val="00B021EC"/>
    <w:rsid w:val="00B036B8"/>
    <w:rsid w:val="00B03FDC"/>
    <w:rsid w:val="00B040EA"/>
    <w:rsid w:val="00B04628"/>
    <w:rsid w:val="00B046B3"/>
    <w:rsid w:val="00B049B6"/>
    <w:rsid w:val="00B0570D"/>
    <w:rsid w:val="00B06251"/>
    <w:rsid w:val="00B0674F"/>
    <w:rsid w:val="00B06D94"/>
    <w:rsid w:val="00B105E4"/>
    <w:rsid w:val="00B10995"/>
    <w:rsid w:val="00B1225D"/>
    <w:rsid w:val="00B12450"/>
    <w:rsid w:val="00B1310B"/>
    <w:rsid w:val="00B165B5"/>
    <w:rsid w:val="00B16859"/>
    <w:rsid w:val="00B1721C"/>
    <w:rsid w:val="00B17719"/>
    <w:rsid w:val="00B17AB3"/>
    <w:rsid w:val="00B17C92"/>
    <w:rsid w:val="00B17D7C"/>
    <w:rsid w:val="00B17EAA"/>
    <w:rsid w:val="00B17EE8"/>
    <w:rsid w:val="00B20088"/>
    <w:rsid w:val="00B20B0E"/>
    <w:rsid w:val="00B20DC1"/>
    <w:rsid w:val="00B21E4D"/>
    <w:rsid w:val="00B21F0B"/>
    <w:rsid w:val="00B21FA7"/>
    <w:rsid w:val="00B220A0"/>
    <w:rsid w:val="00B230E8"/>
    <w:rsid w:val="00B23F84"/>
    <w:rsid w:val="00B247D3"/>
    <w:rsid w:val="00B2511F"/>
    <w:rsid w:val="00B25813"/>
    <w:rsid w:val="00B25997"/>
    <w:rsid w:val="00B25A6E"/>
    <w:rsid w:val="00B25D75"/>
    <w:rsid w:val="00B26089"/>
    <w:rsid w:val="00B26962"/>
    <w:rsid w:val="00B26F2F"/>
    <w:rsid w:val="00B30181"/>
    <w:rsid w:val="00B30ECF"/>
    <w:rsid w:val="00B319BE"/>
    <w:rsid w:val="00B31CCC"/>
    <w:rsid w:val="00B32339"/>
    <w:rsid w:val="00B32D0F"/>
    <w:rsid w:val="00B33313"/>
    <w:rsid w:val="00B3463C"/>
    <w:rsid w:val="00B351EB"/>
    <w:rsid w:val="00B35330"/>
    <w:rsid w:val="00B35393"/>
    <w:rsid w:val="00B35535"/>
    <w:rsid w:val="00B35F16"/>
    <w:rsid w:val="00B3647A"/>
    <w:rsid w:val="00B36656"/>
    <w:rsid w:val="00B425E1"/>
    <w:rsid w:val="00B42736"/>
    <w:rsid w:val="00B43F46"/>
    <w:rsid w:val="00B44002"/>
    <w:rsid w:val="00B4454B"/>
    <w:rsid w:val="00B45C61"/>
    <w:rsid w:val="00B460B3"/>
    <w:rsid w:val="00B46124"/>
    <w:rsid w:val="00B465F3"/>
    <w:rsid w:val="00B46BA2"/>
    <w:rsid w:val="00B46DE5"/>
    <w:rsid w:val="00B47206"/>
    <w:rsid w:val="00B509DA"/>
    <w:rsid w:val="00B50B52"/>
    <w:rsid w:val="00B50C96"/>
    <w:rsid w:val="00B5131B"/>
    <w:rsid w:val="00B51414"/>
    <w:rsid w:val="00B515F1"/>
    <w:rsid w:val="00B51615"/>
    <w:rsid w:val="00B520F7"/>
    <w:rsid w:val="00B52143"/>
    <w:rsid w:val="00B521A7"/>
    <w:rsid w:val="00B52A18"/>
    <w:rsid w:val="00B53044"/>
    <w:rsid w:val="00B5319D"/>
    <w:rsid w:val="00B531D8"/>
    <w:rsid w:val="00B5337D"/>
    <w:rsid w:val="00B53CCF"/>
    <w:rsid w:val="00B54D0A"/>
    <w:rsid w:val="00B5597A"/>
    <w:rsid w:val="00B55D8C"/>
    <w:rsid w:val="00B564BF"/>
    <w:rsid w:val="00B57E46"/>
    <w:rsid w:val="00B601A2"/>
    <w:rsid w:val="00B604CE"/>
    <w:rsid w:val="00B60D17"/>
    <w:rsid w:val="00B60DF2"/>
    <w:rsid w:val="00B60FFA"/>
    <w:rsid w:val="00B6196E"/>
    <w:rsid w:val="00B61D5D"/>
    <w:rsid w:val="00B62F8C"/>
    <w:rsid w:val="00B6372B"/>
    <w:rsid w:val="00B63AFD"/>
    <w:rsid w:val="00B641DE"/>
    <w:rsid w:val="00B64B65"/>
    <w:rsid w:val="00B6558B"/>
    <w:rsid w:val="00B657D9"/>
    <w:rsid w:val="00B6587E"/>
    <w:rsid w:val="00B67443"/>
    <w:rsid w:val="00B67CCB"/>
    <w:rsid w:val="00B71187"/>
    <w:rsid w:val="00B71342"/>
    <w:rsid w:val="00B716A1"/>
    <w:rsid w:val="00B71913"/>
    <w:rsid w:val="00B722BB"/>
    <w:rsid w:val="00B7257C"/>
    <w:rsid w:val="00B7299D"/>
    <w:rsid w:val="00B72A2A"/>
    <w:rsid w:val="00B72C8D"/>
    <w:rsid w:val="00B73634"/>
    <w:rsid w:val="00B7383A"/>
    <w:rsid w:val="00B742F3"/>
    <w:rsid w:val="00B74891"/>
    <w:rsid w:val="00B74C95"/>
    <w:rsid w:val="00B7505A"/>
    <w:rsid w:val="00B7571C"/>
    <w:rsid w:val="00B76206"/>
    <w:rsid w:val="00B77422"/>
    <w:rsid w:val="00B77F27"/>
    <w:rsid w:val="00B80273"/>
    <w:rsid w:val="00B80806"/>
    <w:rsid w:val="00B80B22"/>
    <w:rsid w:val="00B80BBA"/>
    <w:rsid w:val="00B81280"/>
    <w:rsid w:val="00B81284"/>
    <w:rsid w:val="00B8202A"/>
    <w:rsid w:val="00B8240A"/>
    <w:rsid w:val="00B83196"/>
    <w:rsid w:val="00B83CC7"/>
    <w:rsid w:val="00B84584"/>
    <w:rsid w:val="00B846CD"/>
    <w:rsid w:val="00B846EB"/>
    <w:rsid w:val="00B8478A"/>
    <w:rsid w:val="00B8524E"/>
    <w:rsid w:val="00B8527D"/>
    <w:rsid w:val="00B8553E"/>
    <w:rsid w:val="00B86A94"/>
    <w:rsid w:val="00B86BD3"/>
    <w:rsid w:val="00B90341"/>
    <w:rsid w:val="00B9099E"/>
    <w:rsid w:val="00B90D9F"/>
    <w:rsid w:val="00B9140B"/>
    <w:rsid w:val="00B9143A"/>
    <w:rsid w:val="00B922B6"/>
    <w:rsid w:val="00B924C8"/>
    <w:rsid w:val="00B92564"/>
    <w:rsid w:val="00B9261D"/>
    <w:rsid w:val="00B944CB"/>
    <w:rsid w:val="00B952E1"/>
    <w:rsid w:val="00B9598F"/>
    <w:rsid w:val="00B95A26"/>
    <w:rsid w:val="00B95BDE"/>
    <w:rsid w:val="00B966AE"/>
    <w:rsid w:val="00B96CDD"/>
    <w:rsid w:val="00B973F9"/>
    <w:rsid w:val="00BA0509"/>
    <w:rsid w:val="00BA0DA7"/>
    <w:rsid w:val="00BA0E3B"/>
    <w:rsid w:val="00BA0FBF"/>
    <w:rsid w:val="00BA1071"/>
    <w:rsid w:val="00BA1808"/>
    <w:rsid w:val="00BA1D1F"/>
    <w:rsid w:val="00BA207D"/>
    <w:rsid w:val="00BA2FE2"/>
    <w:rsid w:val="00BA3B1A"/>
    <w:rsid w:val="00BA4535"/>
    <w:rsid w:val="00BA4735"/>
    <w:rsid w:val="00BA4825"/>
    <w:rsid w:val="00BA4B0F"/>
    <w:rsid w:val="00BA51E9"/>
    <w:rsid w:val="00BA571A"/>
    <w:rsid w:val="00BA5CFB"/>
    <w:rsid w:val="00BA62C8"/>
    <w:rsid w:val="00BA636F"/>
    <w:rsid w:val="00BA6AD3"/>
    <w:rsid w:val="00BA76F8"/>
    <w:rsid w:val="00BA7A30"/>
    <w:rsid w:val="00BA7B38"/>
    <w:rsid w:val="00BB0561"/>
    <w:rsid w:val="00BB0563"/>
    <w:rsid w:val="00BB0919"/>
    <w:rsid w:val="00BB1FB1"/>
    <w:rsid w:val="00BB2029"/>
    <w:rsid w:val="00BB2576"/>
    <w:rsid w:val="00BB33EB"/>
    <w:rsid w:val="00BB372B"/>
    <w:rsid w:val="00BB417A"/>
    <w:rsid w:val="00BB4763"/>
    <w:rsid w:val="00BB5247"/>
    <w:rsid w:val="00BB52A9"/>
    <w:rsid w:val="00BB5868"/>
    <w:rsid w:val="00BB5DB4"/>
    <w:rsid w:val="00BB5EAD"/>
    <w:rsid w:val="00BB6252"/>
    <w:rsid w:val="00BB67AC"/>
    <w:rsid w:val="00BB6F06"/>
    <w:rsid w:val="00BB7301"/>
    <w:rsid w:val="00BB79F5"/>
    <w:rsid w:val="00BB7D0C"/>
    <w:rsid w:val="00BB7E46"/>
    <w:rsid w:val="00BC00AC"/>
    <w:rsid w:val="00BC05C7"/>
    <w:rsid w:val="00BC0B23"/>
    <w:rsid w:val="00BC0BA6"/>
    <w:rsid w:val="00BC0BC2"/>
    <w:rsid w:val="00BC0DC0"/>
    <w:rsid w:val="00BC18D6"/>
    <w:rsid w:val="00BC1B42"/>
    <w:rsid w:val="00BC1B6C"/>
    <w:rsid w:val="00BC1B94"/>
    <w:rsid w:val="00BC2E9B"/>
    <w:rsid w:val="00BC301E"/>
    <w:rsid w:val="00BC32FF"/>
    <w:rsid w:val="00BC3B8C"/>
    <w:rsid w:val="00BC3BEC"/>
    <w:rsid w:val="00BC4D84"/>
    <w:rsid w:val="00BC56CB"/>
    <w:rsid w:val="00BC59BC"/>
    <w:rsid w:val="00BC6BF8"/>
    <w:rsid w:val="00BC7BC0"/>
    <w:rsid w:val="00BD047B"/>
    <w:rsid w:val="00BD0CD6"/>
    <w:rsid w:val="00BD0E50"/>
    <w:rsid w:val="00BD1164"/>
    <w:rsid w:val="00BD15A0"/>
    <w:rsid w:val="00BD1CAF"/>
    <w:rsid w:val="00BD215F"/>
    <w:rsid w:val="00BD226E"/>
    <w:rsid w:val="00BD24AB"/>
    <w:rsid w:val="00BD2897"/>
    <w:rsid w:val="00BD2B7C"/>
    <w:rsid w:val="00BD2EB8"/>
    <w:rsid w:val="00BD3409"/>
    <w:rsid w:val="00BD36D0"/>
    <w:rsid w:val="00BD3860"/>
    <w:rsid w:val="00BD3F52"/>
    <w:rsid w:val="00BD5272"/>
    <w:rsid w:val="00BD54E1"/>
    <w:rsid w:val="00BD63F1"/>
    <w:rsid w:val="00BD65A5"/>
    <w:rsid w:val="00BD70F9"/>
    <w:rsid w:val="00BD796A"/>
    <w:rsid w:val="00BE001A"/>
    <w:rsid w:val="00BE0BA2"/>
    <w:rsid w:val="00BE12DF"/>
    <w:rsid w:val="00BE18A9"/>
    <w:rsid w:val="00BE1C33"/>
    <w:rsid w:val="00BE1C4B"/>
    <w:rsid w:val="00BE25CB"/>
    <w:rsid w:val="00BE4B7D"/>
    <w:rsid w:val="00BE56BB"/>
    <w:rsid w:val="00BE573A"/>
    <w:rsid w:val="00BE6226"/>
    <w:rsid w:val="00BE78DF"/>
    <w:rsid w:val="00BE7C83"/>
    <w:rsid w:val="00BF0206"/>
    <w:rsid w:val="00BF028F"/>
    <w:rsid w:val="00BF0291"/>
    <w:rsid w:val="00BF036B"/>
    <w:rsid w:val="00BF03D1"/>
    <w:rsid w:val="00BF06A4"/>
    <w:rsid w:val="00BF091F"/>
    <w:rsid w:val="00BF09D0"/>
    <w:rsid w:val="00BF0A75"/>
    <w:rsid w:val="00BF1677"/>
    <w:rsid w:val="00BF409A"/>
    <w:rsid w:val="00BF4660"/>
    <w:rsid w:val="00BF4BC2"/>
    <w:rsid w:val="00BF5472"/>
    <w:rsid w:val="00BF661E"/>
    <w:rsid w:val="00BF69CF"/>
    <w:rsid w:val="00BF72CA"/>
    <w:rsid w:val="00BF78AE"/>
    <w:rsid w:val="00C0002D"/>
    <w:rsid w:val="00C0007A"/>
    <w:rsid w:val="00C005AD"/>
    <w:rsid w:val="00C007CE"/>
    <w:rsid w:val="00C00ECB"/>
    <w:rsid w:val="00C01329"/>
    <w:rsid w:val="00C01BAB"/>
    <w:rsid w:val="00C0284E"/>
    <w:rsid w:val="00C02DF0"/>
    <w:rsid w:val="00C03AEF"/>
    <w:rsid w:val="00C05071"/>
    <w:rsid w:val="00C05478"/>
    <w:rsid w:val="00C0586B"/>
    <w:rsid w:val="00C05999"/>
    <w:rsid w:val="00C070FE"/>
    <w:rsid w:val="00C1040B"/>
    <w:rsid w:val="00C110DF"/>
    <w:rsid w:val="00C1148B"/>
    <w:rsid w:val="00C118C6"/>
    <w:rsid w:val="00C1254F"/>
    <w:rsid w:val="00C135E4"/>
    <w:rsid w:val="00C14385"/>
    <w:rsid w:val="00C14425"/>
    <w:rsid w:val="00C144C6"/>
    <w:rsid w:val="00C144F8"/>
    <w:rsid w:val="00C15ABE"/>
    <w:rsid w:val="00C16A31"/>
    <w:rsid w:val="00C16BAE"/>
    <w:rsid w:val="00C16BDE"/>
    <w:rsid w:val="00C16D84"/>
    <w:rsid w:val="00C17075"/>
    <w:rsid w:val="00C17ABF"/>
    <w:rsid w:val="00C20327"/>
    <w:rsid w:val="00C20951"/>
    <w:rsid w:val="00C212A0"/>
    <w:rsid w:val="00C213C6"/>
    <w:rsid w:val="00C21BE6"/>
    <w:rsid w:val="00C21D16"/>
    <w:rsid w:val="00C21DE8"/>
    <w:rsid w:val="00C229F1"/>
    <w:rsid w:val="00C23006"/>
    <w:rsid w:val="00C23274"/>
    <w:rsid w:val="00C236E1"/>
    <w:rsid w:val="00C2386B"/>
    <w:rsid w:val="00C23E65"/>
    <w:rsid w:val="00C240AB"/>
    <w:rsid w:val="00C24A26"/>
    <w:rsid w:val="00C24C3A"/>
    <w:rsid w:val="00C24DF6"/>
    <w:rsid w:val="00C24EF9"/>
    <w:rsid w:val="00C25661"/>
    <w:rsid w:val="00C25D3E"/>
    <w:rsid w:val="00C25E55"/>
    <w:rsid w:val="00C25F81"/>
    <w:rsid w:val="00C261CA"/>
    <w:rsid w:val="00C26701"/>
    <w:rsid w:val="00C268B0"/>
    <w:rsid w:val="00C271AA"/>
    <w:rsid w:val="00C30112"/>
    <w:rsid w:val="00C30371"/>
    <w:rsid w:val="00C3083D"/>
    <w:rsid w:val="00C30E85"/>
    <w:rsid w:val="00C30F5C"/>
    <w:rsid w:val="00C3148D"/>
    <w:rsid w:val="00C32A40"/>
    <w:rsid w:val="00C3302E"/>
    <w:rsid w:val="00C33925"/>
    <w:rsid w:val="00C33A75"/>
    <w:rsid w:val="00C33AC5"/>
    <w:rsid w:val="00C34130"/>
    <w:rsid w:val="00C346D2"/>
    <w:rsid w:val="00C3480C"/>
    <w:rsid w:val="00C34B0C"/>
    <w:rsid w:val="00C35106"/>
    <w:rsid w:val="00C35679"/>
    <w:rsid w:val="00C35AD5"/>
    <w:rsid w:val="00C360FD"/>
    <w:rsid w:val="00C366C1"/>
    <w:rsid w:val="00C370B0"/>
    <w:rsid w:val="00C3714C"/>
    <w:rsid w:val="00C3777F"/>
    <w:rsid w:val="00C40D0C"/>
    <w:rsid w:val="00C40D8F"/>
    <w:rsid w:val="00C4224B"/>
    <w:rsid w:val="00C426F9"/>
    <w:rsid w:val="00C42853"/>
    <w:rsid w:val="00C42990"/>
    <w:rsid w:val="00C42F26"/>
    <w:rsid w:val="00C430FC"/>
    <w:rsid w:val="00C4398A"/>
    <w:rsid w:val="00C43B5B"/>
    <w:rsid w:val="00C43DD9"/>
    <w:rsid w:val="00C443FD"/>
    <w:rsid w:val="00C447C7"/>
    <w:rsid w:val="00C44EE2"/>
    <w:rsid w:val="00C45067"/>
    <w:rsid w:val="00C45277"/>
    <w:rsid w:val="00C455AA"/>
    <w:rsid w:val="00C45A41"/>
    <w:rsid w:val="00C4646C"/>
    <w:rsid w:val="00C4695C"/>
    <w:rsid w:val="00C46FD7"/>
    <w:rsid w:val="00C47C8F"/>
    <w:rsid w:val="00C47CBD"/>
    <w:rsid w:val="00C47D2B"/>
    <w:rsid w:val="00C5003E"/>
    <w:rsid w:val="00C5024A"/>
    <w:rsid w:val="00C50465"/>
    <w:rsid w:val="00C504B0"/>
    <w:rsid w:val="00C50D10"/>
    <w:rsid w:val="00C511AB"/>
    <w:rsid w:val="00C5146C"/>
    <w:rsid w:val="00C5172D"/>
    <w:rsid w:val="00C5231E"/>
    <w:rsid w:val="00C52575"/>
    <w:rsid w:val="00C52E52"/>
    <w:rsid w:val="00C5310D"/>
    <w:rsid w:val="00C53153"/>
    <w:rsid w:val="00C53720"/>
    <w:rsid w:val="00C53787"/>
    <w:rsid w:val="00C53EAE"/>
    <w:rsid w:val="00C53FE5"/>
    <w:rsid w:val="00C54280"/>
    <w:rsid w:val="00C5448E"/>
    <w:rsid w:val="00C54501"/>
    <w:rsid w:val="00C548D0"/>
    <w:rsid w:val="00C55016"/>
    <w:rsid w:val="00C554CB"/>
    <w:rsid w:val="00C56121"/>
    <w:rsid w:val="00C56F26"/>
    <w:rsid w:val="00C572AF"/>
    <w:rsid w:val="00C57398"/>
    <w:rsid w:val="00C5767C"/>
    <w:rsid w:val="00C60774"/>
    <w:rsid w:val="00C616DB"/>
    <w:rsid w:val="00C61B95"/>
    <w:rsid w:val="00C626EF"/>
    <w:rsid w:val="00C62C87"/>
    <w:rsid w:val="00C62D1A"/>
    <w:rsid w:val="00C63182"/>
    <w:rsid w:val="00C6327B"/>
    <w:rsid w:val="00C6328D"/>
    <w:rsid w:val="00C63648"/>
    <w:rsid w:val="00C6366F"/>
    <w:rsid w:val="00C63826"/>
    <w:rsid w:val="00C63E66"/>
    <w:rsid w:val="00C641C0"/>
    <w:rsid w:val="00C6540F"/>
    <w:rsid w:val="00C6576B"/>
    <w:rsid w:val="00C66280"/>
    <w:rsid w:val="00C672B6"/>
    <w:rsid w:val="00C678CC"/>
    <w:rsid w:val="00C678E0"/>
    <w:rsid w:val="00C67B1D"/>
    <w:rsid w:val="00C700C4"/>
    <w:rsid w:val="00C7017C"/>
    <w:rsid w:val="00C712C7"/>
    <w:rsid w:val="00C71DEA"/>
    <w:rsid w:val="00C7246D"/>
    <w:rsid w:val="00C731B7"/>
    <w:rsid w:val="00C73818"/>
    <w:rsid w:val="00C74E63"/>
    <w:rsid w:val="00C74F31"/>
    <w:rsid w:val="00C75219"/>
    <w:rsid w:val="00C75737"/>
    <w:rsid w:val="00C75EC7"/>
    <w:rsid w:val="00C770E0"/>
    <w:rsid w:val="00C776B7"/>
    <w:rsid w:val="00C7773E"/>
    <w:rsid w:val="00C77C3D"/>
    <w:rsid w:val="00C77F8B"/>
    <w:rsid w:val="00C80566"/>
    <w:rsid w:val="00C80C0D"/>
    <w:rsid w:val="00C814E5"/>
    <w:rsid w:val="00C815D2"/>
    <w:rsid w:val="00C81AD6"/>
    <w:rsid w:val="00C81E33"/>
    <w:rsid w:val="00C82E44"/>
    <w:rsid w:val="00C831A4"/>
    <w:rsid w:val="00C84710"/>
    <w:rsid w:val="00C85505"/>
    <w:rsid w:val="00C8684C"/>
    <w:rsid w:val="00C86E9E"/>
    <w:rsid w:val="00C86FA9"/>
    <w:rsid w:val="00C8798F"/>
    <w:rsid w:val="00C90093"/>
    <w:rsid w:val="00C90349"/>
    <w:rsid w:val="00C906EA"/>
    <w:rsid w:val="00C90A67"/>
    <w:rsid w:val="00C912A2"/>
    <w:rsid w:val="00C91EA6"/>
    <w:rsid w:val="00C92CC9"/>
    <w:rsid w:val="00C9310D"/>
    <w:rsid w:val="00C94C29"/>
    <w:rsid w:val="00C9554D"/>
    <w:rsid w:val="00C962AE"/>
    <w:rsid w:val="00C971A2"/>
    <w:rsid w:val="00C972F6"/>
    <w:rsid w:val="00C97421"/>
    <w:rsid w:val="00C97554"/>
    <w:rsid w:val="00C9755D"/>
    <w:rsid w:val="00C9769E"/>
    <w:rsid w:val="00C97AF5"/>
    <w:rsid w:val="00C97D1B"/>
    <w:rsid w:val="00CA06FD"/>
    <w:rsid w:val="00CA071E"/>
    <w:rsid w:val="00CA11CE"/>
    <w:rsid w:val="00CA15E8"/>
    <w:rsid w:val="00CA168A"/>
    <w:rsid w:val="00CA1946"/>
    <w:rsid w:val="00CA1A54"/>
    <w:rsid w:val="00CA1D3A"/>
    <w:rsid w:val="00CA3045"/>
    <w:rsid w:val="00CA355E"/>
    <w:rsid w:val="00CA3A2B"/>
    <w:rsid w:val="00CA3F4E"/>
    <w:rsid w:val="00CA3FA2"/>
    <w:rsid w:val="00CA4569"/>
    <w:rsid w:val="00CA49E6"/>
    <w:rsid w:val="00CA4EFA"/>
    <w:rsid w:val="00CA5345"/>
    <w:rsid w:val="00CA5F35"/>
    <w:rsid w:val="00CA603A"/>
    <w:rsid w:val="00CA6C90"/>
    <w:rsid w:val="00CA70EA"/>
    <w:rsid w:val="00CA7109"/>
    <w:rsid w:val="00CB0375"/>
    <w:rsid w:val="00CB05CF"/>
    <w:rsid w:val="00CB09CF"/>
    <w:rsid w:val="00CB0B02"/>
    <w:rsid w:val="00CB0BB9"/>
    <w:rsid w:val="00CB0E63"/>
    <w:rsid w:val="00CB1A64"/>
    <w:rsid w:val="00CB1C23"/>
    <w:rsid w:val="00CB218A"/>
    <w:rsid w:val="00CB226F"/>
    <w:rsid w:val="00CB22B5"/>
    <w:rsid w:val="00CB2D93"/>
    <w:rsid w:val="00CB2EE5"/>
    <w:rsid w:val="00CB3647"/>
    <w:rsid w:val="00CB3D31"/>
    <w:rsid w:val="00CB3ED1"/>
    <w:rsid w:val="00CB418B"/>
    <w:rsid w:val="00CB46F7"/>
    <w:rsid w:val="00CB4C53"/>
    <w:rsid w:val="00CB565E"/>
    <w:rsid w:val="00CB5860"/>
    <w:rsid w:val="00CB645C"/>
    <w:rsid w:val="00CB69B6"/>
    <w:rsid w:val="00CB6C4C"/>
    <w:rsid w:val="00CB7EBE"/>
    <w:rsid w:val="00CC067D"/>
    <w:rsid w:val="00CC1063"/>
    <w:rsid w:val="00CC13C2"/>
    <w:rsid w:val="00CC2201"/>
    <w:rsid w:val="00CC25F8"/>
    <w:rsid w:val="00CC37A1"/>
    <w:rsid w:val="00CC567B"/>
    <w:rsid w:val="00CC6639"/>
    <w:rsid w:val="00CC77DF"/>
    <w:rsid w:val="00CD073D"/>
    <w:rsid w:val="00CD134D"/>
    <w:rsid w:val="00CD14CD"/>
    <w:rsid w:val="00CD160D"/>
    <w:rsid w:val="00CD18EE"/>
    <w:rsid w:val="00CD19BA"/>
    <w:rsid w:val="00CD2B5F"/>
    <w:rsid w:val="00CD3214"/>
    <w:rsid w:val="00CD360E"/>
    <w:rsid w:val="00CD3F34"/>
    <w:rsid w:val="00CD4353"/>
    <w:rsid w:val="00CD4825"/>
    <w:rsid w:val="00CD48FC"/>
    <w:rsid w:val="00CD4B64"/>
    <w:rsid w:val="00CD570E"/>
    <w:rsid w:val="00CD5F17"/>
    <w:rsid w:val="00CD642A"/>
    <w:rsid w:val="00CD69C3"/>
    <w:rsid w:val="00CD70AE"/>
    <w:rsid w:val="00CD7272"/>
    <w:rsid w:val="00CD7F66"/>
    <w:rsid w:val="00CE07B8"/>
    <w:rsid w:val="00CE108D"/>
    <w:rsid w:val="00CE1326"/>
    <w:rsid w:val="00CE189A"/>
    <w:rsid w:val="00CE18AD"/>
    <w:rsid w:val="00CE19AD"/>
    <w:rsid w:val="00CE1B08"/>
    <w:rsid w:val="00CE210B"/>
    <w:rsid w:val="00CE2B89"/>
    <w:rsid w:val="00CE2D7E"/>
    <w:rsid w:val="00CE31AF"/>
    <w:rsid w:val="00CE4785"/>
    <w:rsid w:val="00CE4F13"/>
    <w:rsid w:val="00CE5280"/>
    <w:rsid w:val="00CE6221"/>
    <w:rsid w:val="00CE6309"/>
    <w:rsid w:val="00CE6609"/>
    <w:rsid w:val="00CE7239"/>
    <w:rsid w:val="00CE78A5"/>
    <w:rsid w:val="00CF02B8"/>
    <w:rsid w:val="00CF04E8"/>
    <w:rsid w:val="00CF0F9E"/>
    <w:rsid w:val="00CF13AF"/>
    <w:rsid w:val="00CF1C05"/>
    <w:rsid w:val="00CF38B8"/>
    <w:rsid w:val="00CF427D"/>
    <w:rsid w:val="00CF4297"/>
    <w:rsid w:val="00CF4415"/>
    <w:rsid w:val="00CF46DC"/>
    <w:rsid w:val="00CF4CC2"/>
    <w:rsid w:val="00CF5583"/>
    <w:rsid w:val="00CF5DB0"/>
    <w:rsid w:val="00CF608C"/>
    <w:rsid w:val="00CF60E1"/>
    <w:rsid w:val="00CF6631"/>
    <w:rsid w:val="00CF7523"/>
    <w:rsid w:val="00CF7732"/>
    <w:rsid w:val="00CF7B4C"/>
    <w:rsid w:val="00CF7C2C"/>
    <w:rsid w:val="00D009FA"/>
    <w:rsid w:val="00D00D1A"/>
    <w:rsid w:val="00D017BB"/>
    <w:rsid w:val="00D02BE8"/>
    <w:rsid w:val="00D02CF7"/>
    <w:rsid w:val="00D02E72"/>
    <w:rsid w:val="00D03157"/>
    <w:rsid w:val="00D03AE8"/>
    <w:rsid w:val="00D04438"/>
    <w:rsid w:val="00D045A6"/>
    <w:rsid w:val="00D04813"/>
    <w:rsid w:val="00D04B16"/>
    <w:rsid w:val="00D04B49"/>
    <w:rsid w:val="00D04C7E"/>
    <w:rsid w:val="00D05157"/>
    <w:rsid w:val="00D052B7"/>
    <w:rsid w:val="00D0545D"/>
    <w:rsid w:val="00D0551F"/>
    <w:rsid w:val="00D06338"/>
    <w:rsid w:val="00D06939"/>
    <w:rsid w:val="00D06AD6"/>
    <w:rsid w:val="00D07137"/>
    <w:rsid w:val="00D0768C"/>
    <w:rsid w:val="00D07A4A"/>
    <w:rsid w:val="00D07C66"/>
    <w:rsid w:val="00D07CD5"/>
    <w:rsid w:val="00D07D3F"/>
    <w:rsid w:val="00D1027B"/>
    <w:rsid w:val="00D105F3"/>
    <w:rsid w:val="00D107DE"/>
    <w:rsid w:val="00D1093B"/>
    <w:rsid w:val="00D10FB0"/>
    <w:rsid w:val="00D114FC"/>
    <w:rsid w:val="00D11523"/>
    <w:rsid w:val="00D11B3E"/>
    <w:rsid w:val="00D12E37"/>
    <w:rsid w:val="00D13450"/>
    <w:rsid w:val="00D137D7"/>
    <w:rsid w:val="00D13CCE"/>
    <w:rsid w:val="00D14EC6"/>
    <w:rsid w:val="00D1530E"/>
    <w:rsid w:val="00D15493"/>
    <w:rsid w:val="00D15509"/>
    <w:rsid w:val="00D156BF"/>
    <w:rsid w:val="00D15D75"/>
    <w:rsid w:val="00D162F8"/>
    <w:rsid w:val="00D16364"/>
    <w:rsid w:val="00D20954"/>
    <w:rsid w:val="00D20B76"/>
    <w:rsid w:val="00D20E2F"/>
    <w:rsid w:val="00D216B8"/>
    <w:rsid w:val="00D21A41"/>
    <w:rsid w:val="00D221C0"/>
    <w:rsid w:val="00D22389"/>
    <w:rsid w:val="00D23D22"/>
    <w:rsid w:val="00D23FAA"/>
    <w:rsid w:val="00D241CC"/>
    <w:rsid w:val="00D2425C"/>
    <w:rsid w:val="00D2462D"/>
    <w:rsid w:val="00D24989"/>
    <w:rsid w:val="00D24A94"/>
    <w:rsid w:val="00D25B0E"/>
    <w:rsid w:val="00D25E46"/>
    <w:rsid w:val="00D25E67"/>
    <w:rsid w:val="00D26468"/>
    <w:rsid w:val="00D26CD8"/>
    <w:rsid w:val="00D27171"/>
    <w:rsid w:val="00D2777A"/>
    <w:rsid w:val="00D27CD5"/>
    <w:rsid w:val="00D30480"/>
    <w:rsid w:val="00D30B91"/>
    <w:rsid w:val="00D310A4"/>
    <w:rsid w:val="00D31522"/>
    <w:rsid w:val="00D31A4A"/>
    <w:rsid w:val="00D31B39"/>
    <w:rsid w:val="00D31ED1"/>
    <w:rsid w:val="00D31FAF"/>
    <w:rsid w:val="00D32ACB"/>
    <w:rsid w:val="00D33456"/>
    <w:rsid w:val="00D3358E"/>
    <w:rsid w:val="00D33C7A"/>
    <w:rsid w:val="00D33E1E"/>
    <w:rsid w:val="00D34830"/>
    <w:rsid w:val="00D34983"/>
    <w:rsid w:val="00D35B27"/>
    <w:rsid w:val="00D3673B"/>
    <w:rsid w:val="00D36E5F"/>
    <w:rsid w:val="00D36F24"/>
    <w:rsid w:val="00D37529"/>
    <w:rsid w:val="00D37921"/>
    <w:rsid w:val="00D40200"/>
    <w:rsid w:val="00D404E5"/>
    <w:rsid w:val="00D41561"/>
    <w:rsid w:val="00D415CA"/>
    <w:rsid w:val="00D41D89"/>
    <w:rsid w:val="00D41FE4"/>
    <w:rsid w:val="00D421EA"/>
    <w:rsid w:val="00D421FA"/>
    <w:rsid w:val="00D42C94"/>
    <w:rsid w:val="00D430B8"/>
    <w:rsid w:val="00D43172"/>
    <w:rsid w:val="00D4556D"/>
    <w:rsid w:val="00D45E79"/>
    <w:rsid w:val="00D464BE"/>
    <w:rsid w:val="00D47C22"/>
    <w:rsid w:val="00D501EE"/>
    <w:rsid w:val="00D50423"/>
    <w:rsid w:val="00D5059F"/>
    <w:rsid w:val="00D50F1F"/>
    <w:rsid w:val="00D50F71"/>
    <w:rsid w:val="00D51090"/>
    <w:rsid w:val="00D5129C"/>
    <w:rsid w:val="00D51F45"/>
    <w:rsid w:val="00D5304D"/>
    <w:rsid w:val="00D5363B"/>
    <w:rsid w:val="00D53ED3"/>
    <w:rsid w:val="00D546A0"/>
    <w:rsid w:val="00D549D2"/>
    <w:rsid w:val="00D55113"/>
    <w:rsid w:val="00D5573E"/>
    <w:rsid w:val="00D5583E"/>
    <w:rsid w:val="00D56498"/>
    <w:rsid w:val="00D56500"/>
    <w:rsid w:val="00D56807"/>
    <w:rsid w:val="00D56F11"/>
    <w:rsid w:val="00D5730C"/>
    <w:rsid w:val="00D57566"/>
    <w:rsid w:val="00D5761D"/>
    <w:rsid w:val="00D57644"/>
    <w:rsid w:val="00D57AEF"/>
    <w:rsid w:val="00D60167"/>
    <w:rsid w:val="00D603F8"/>
    <w:rsid w:val="00D60A0B"/>
    <w:rsid w:val="00D60B0F"/>
    <w:rsid w:val="00D60DCD"/>
    <w:rsid w:val="00D60E81"/>
    <w:rsid w:val="00D61291"/>
    <w:rsid w:val="00D63B3C"/>
    <w:rsid w:val="00D63DE0"/>
    <w:rsid w:val="00D64B8D"/>
    <w:rsid w:val="00D655AB"/>
    <w:rsid w:val="00D65D3B"/>
    <w:rsid w:val="00D67754"/>
    <w:rsid w:val="00D67D91"/>
    <w:rsid w:val="00D707DA"/>
    <w:rsid w:val="00D71180"/>
    <w:rsid w:val="00D713E4"/>
    <w:rsid w:val="00D71489"/>
    <w:rsid w:val="00D7171E"/>
    <w:rsid w:val="00D71F28"/>
    <w:rsid w:val="00D720AF"/>
    <w:rsid w:val="00D7409E"/>
    <w:rsid w:val="00D74CD4"/>
    <w:rsid w:val="00D7508D"/>
    <w:rsid w:val="00D7509A"/>
    <w:rsid w:val="00D750E4"/>
    <w:rsid w:val="00D75332"/>
    <w:rsid w:val="00D753F4"/>
    <w:rsid w:val="00D75819"/>
    <w:rsid w:val="00D758E8"/>
    <w:rsid w:val="00D75C5A"/>
    <w:rsid w:val="00D76239"/>
    <w:rsid w:val="00D76280"/>
    <w:rsid w:val="00D763AF"/>
    <w:rsid w:val="00D76411"/>
    <w:rsid w:val="00D7688E"/>
    <w:rsid w:val="00D778BD"/>
    <w:rsid w:val="00D80065"/>
    <w:rsid w:val="00D80268"/>
    <w:rsid w:val="00D80D00"/>
    <w:rsid w:val="00D81A85"/>
    <w:rsid w:val="00D81F97"/>
    <w:rsid w:val="00D8205A"/>
    <w:rsid w:val="00D8318F"/>
    <w:rsid w:val="00D83605"/>
    <w:rsid w:val="00D839AF"/>
    <w:rsid w:val="00D83A2A"/>
    <w:rsid w:val="00D83B2C"/>
    <w:rsid w:val="00D83F50"/>
    <w:rsid w:val="00D84187"/>
    <w:rsid w:val="00D8444C"/>
    <w:rsid w:val="00D8483A"/>
    <w:rsid w:val="00D84E50"/>
    <w:rsid w:val="00D85C96"/>
    <w:rsid w:val="00D86FBA"/>
    <w:rsid w:val="00D876A3"/>
    <w:rsid w:val="00D9123F"/>
    <w:rsid w:val="00D91409"/>
    <w:rsid w:val="00D92740"/>
    <w:rsid w:val="00D93378"/>
    <w:rsid w:val="00D93591"/>
    <w:rsid w:val="00D938A9"/>
    <w:rsid w:val="00D93966"/>
    <w:rsid w:val="00D9590C"/>
    <w:rsid w:val="00D95F04"/>
    <w:rsid w:val="00D960EF"/>
    <w:rsid w:val="00D96961"/>
    <w:rsid w:val="00D96AB8"/>
    <w:rsid w:val="00D96DDD"/>
    <w:rsid w:val="00D96F5E"/>
    <w:rsid w:val="00D97043"/>
    <w:rsid w:val="00D97C87"/>
    <w:rsid w:val="00DA0C77"/>
    <w:rsid w:val="00DA2768"/>
    <w:rsid w:val="00DA3D01"/>
    <w:rsid w:val="00DA3E77"/>
    <w:rsid w:val="00DA3EEA"/>
    <w:rsid w:val="00DA4260"/>
    <w:rsid w:val="00DA4B14"/>
    <w:rsid w:val="00DA5059"/>
    <w:rsid w:val="00DA69D4"/>
    <w:rsid w:val="00DA6B36"/>
    <w:rsid w:val="00DA7194"/>
    <w:rsid w:val="00DA77CD"/>
    <w:rsid w:val="00DB0178"/>
    <w:rsid w:val="00DB0568"/>
    <w:rsid w:val="00DB0851"/>
    <w:rsid w:val="00DB09A4"/>
    <w:rsid w:val="00DB0BCD"/>
    <w:rsid w:val="00DB10AF"/>
    <w:rsid w:val="00DB1608"/>
    <w:rsid w:val="00DB2247"/>
    <w:rsid w:val="00DB278F"/>
    <w:rsid w:val="00DB27CD"/>
    <w:rsid w:val="00DB307C"/>
    <w:rsid w:val="00DB30C5"/>
    <w:rsid w:val="00DB30C6"/>
    <w:rsid w:val="00DB340B"/>
    <w:rsid w:val="00DB3A7A"/>
    <w:rsid w:val="00DB3D20"/>
    <w:rsid w:val="00DB4034"/>
    <w:rsid w:val="00DB4809"/>
    <w:rsid w:val="00DB4B1E"/>
    <w:rsid w:val="00DB4C1A"/>
    <w:rsid w:val="00DB4EBB"/>
    <w:rsid w:val="00DB5E0A"/>
    <w:rsid w:val="00DB6D4E"/>
    <w:rsid w:val="00DB73CA"/>
    <w:rsid w:val="00DB7B6F"/>
    <w:rsid w:val="00DB7C8E"/>
    <w:rsid w:val="00DB7D00"/>
    <w:rsid w:val="00DB7F59"/>
    <w:rsid w:val="00DC0018"/>
    <w:rsid w:val="00DC065B"/>
    <w:rsid w:val="00DC15F0"/>
    <w:rsid w:val="00DC16D7"/>
    <w:rsid w:val="00DC1C46"/>
    <w:rsid w:val="00DC2644"/>
    <w:rsid w:val="00DC2869"/>
    <w:rsid w:val="00DC2CD7"/>
    <w:rsid w:val="00DC37CB"/>
    <w:rsid w:val="00DC4420"/>
    <w:rsid w:val="00DC4470"/>
    <w:rsid w:val="00DC44EA"/>
    <w:rsid w:val="00DC656C"/>
    <w:rsid w:val="00DC6A26"/>
    <w:rsid w:val="00DC7075"/>
    <w:rsid w:val="00DC70B8"/>
    <w:rsid w:val="00DC72B1"/>
    <w:rsid w:val="00DC77E2"/>
    <w:rsid w:val="00DC796A"/>
    <w:rsid w:val="00DD0417"/>
    <w:rsid w:val="00DD0EB2"/>
    <w:rsid w:val="00DD1094"/>
    <w:rsid w:val="00DD13C3"/>
    <w:rsid w:val="00DD14B1"/>
    <w:rsid w:val="00DD15CA"/>
    <w:rsid w:val="00DD19F5"/>
    <w:rsid w:val="00DD257F"/>
    <w:rsid w:val="00DD2709"/>
    <w:rsid w:val="00DD356B"/>
    <w:rsid w:val="00DD3834"/>
    <w:rsid w:val="00DD45FC"/>
    <w:rsid w:val="00DD49E4"/>
    <w:rsid w:val="00DD5802"/>
    <w:rsid w:val="00DD6085"/>
    <w:rsid w:val="00DD6091"/>
    <w:rsid w:val="00DD778F"/>
    <w:rsid w:val="00DE0321"/>
    <w:rsid w:val="00DE0685"/>
    <w:rsid w:val="00DE143B"/>
    <w:rsid w:val="00DE1C68"/>
    <w:rsid w:val="00DE20F2"/>
    <w:rsid w:val="00DE261D"/>
    <w:rsid w:val="00DE2944"/>
    <w:rsid w:val="00DE2B31"/>
    <w:rsid w:val="00DE2CD1"/>
    <w:rsid w:val="00DE3059"/>
    <w:rsid w:val="00DE31AB"/>
    <w:rsid w:val="00DE35F1"/>
    <w:rsid w:val="00DE366A"/>
    <w:rsid w:val="00DE395B"/>
    <w:rsid w:val="00DE396C"/>
    <w:rsid w:val="00DE4645"/>
    <w:rsid w:val="00DE4C79"/>
    <w:rsid w:val="00DE56E9"/>
    <w:rsid w:val="00DE5D90"/>
    <w:rsid w:val="00DE74E0"/>
    <w:rsid w:val="00DF1209"/>
    <w:rsid w:val="00DF126A"/>
    <w:rsid w:val="00DF12DE"/>
    <w:rsid w:val="00DF1EBB"/>
    <w:rsid w:val="00DF1F03"/>
    <w:rsid w:val="00DF27DC"/>
    <w:rsid w:val="00DF2BB1"/>
    <w:rsid w:val="00DF2ECC"/>
    <w:rsid w:val="00DF368C"/>
    <w:rsid w:val="00DF5272"/>
    <w:rsid w:val="00DF5B0E"/>
    <w:rsid w:val="00DF5C86"/>
    <w:rsid w:val="00DF7092"/>
    <w:rsid w:val="00DF7F2E"/>
    <w:rsid w:val="00E00393"/>
    <w:rsid w:val="00E0066A"/>
    <w:rsid w:val="00E010EA"/>
    <w:rsid w:val="00E016B8"/>
    <w:rsid w:val="00E016F4"/>
    <w:rsid w:val="00E01DB6"/>
    <w:rsid w:val="00E04CB1"/>
    <w:rsid w:val="00E056F5"/>
    <w:rsid w:val="00E0586D"/>
    <w:rsid w:val="00E05870"/>
    <w:rsid w:val="00E067D7"/>
    <w:rsid w:val="00E06E26"/>
    <w:rsid w:val="00E06E7E"/>
    <w:rsid w:val="00E07872"/>
    <w:rsid w:val="00E07884"/>
    <w:rsid w:val="00E07D6E"/>
    <w:rsid w:val="00E10196"/>
    <w:rsid w:val="00E109D2"/>
    <w:rsid w:val="00E10CFC"/>
    <w:rsid w:val="00E11052"/>
    <w:rsid w:val="00E110A9"/>
    <w:rsid w:val="00E11495"/>
    <w:rsid w:val="00E11A91"/>
    <w:rsid w:val="00E12E4E"/>
    <w:rsid w:val="00E146DD"/>
    <w:rsid w:val="00E14811"/>
    <w:rsid w:val="00E14985"/>
    <w:rsid w:val="00E15629"/>
    <w:rsid w:val="00E15649"/>
    <w:rsid w:val="00E1581B"/>
    <w:rsid w:val="00E15968"/>
    <w:rsid w:val="00E15B21"/>
    <w:rsid w:val="00E16058"/>
    <w:rsid w:val="00E1747B"/>
    <w:rsid w:val="00E20D59"/>
    <w:rsid w:val="00E2117B"/>
    <w:rsid w:val="00E2123F"/>
    <w:rsid w:val="00E21258"/>
    <w:rsid w:val="00E2157E"/>
    <w:rsid w:val="00E21DFD"/>
    <w:rsid w:val="00E21EBD"/>
    <w:rsid w:val="00E22AF7"/>
    <w:rsid w:val="00E22F67"/>
    <w:rsid w:val="00E22F7F"/>
    <w:rsid w:val="00E233C1"/>
    <w:rsid w:val="00E23CB8"/>
    <w:rsid w:val="00E2449D"/>
    <w:rsid w:val="00E244ED"/>
    <w:rsid w:val="00E24C11"/>
    <w:rsid w:val="00E257D0"/>
    <w:rsid w:val="00E259C6"/>
    <w:rsid w:val="00E25BCE"/>
    <w:rsid w:val="00E26968"/>
    <w:rsid w:val="00E26AA2"/>
    <w:rsid w:val="00E26FA6"/>
    <w:rsid w:val="00E27B67"/>
    <w:rsid w:val="00E27D35"/>
    <w:rsid w:val="00E27DC9"/>
    <w:rsid w:val="00E30738"/>
    <w:rsid w:val="00E30B3F"/>
    <w:rsid w:val="00E31D52"/>
    <w:rsid w:val="00E335D1"/>
    <w:rsid w:val="00E33DCB"/>
    <w:rsid w:val="00E340D0"/>
    <w:rsid w:val="00E35EFA"/>
    <w:rsid w:val="00E36187"/>
    <w:rsid w:val="00E36B45"/>
    <w:rsid w:val="00E36F03"/>
    <w:rsid w:val="00E3715C"/>
    <w:rsid w:val="00E37570"/>
    <w:rsid w:val="00E37AA8"/>
    <w:rsid w:val="00E40263"/>
    <w:rsid w:val="00E403DE"/>
    <w:rsid w:val="00E405D2"/>
    <w:rsid w:val="00E4062C"/>
    <w:rsid w:val="00E417DE"/>
    <w:rsid w:val="00E421EF"/>
    <w:rsid w:val="00E42472"/>
    <w:rsid w:val="00E432CA"/>
    <w:rsid w:val="00E43564"/>
    <w:rsid w:val="00E43C50"/>
    <w:rsid w:val="00E43D7C"/>
    <w:rsid w:val="00E4456B"/>
    <w:rsid w:val="00E4470B"/>
    <w:rsid w:val="00E456B2"/>
    <w:rsid w:val="00E45E4E"/>
    <w:rsid w:val="00E45F5C"/>
    <w:rsid w:val="00E4627B"/>
    <w:rsid w:val="00E46283"/>
    <w:rsid w:val="00E46E74"/>
    <w:rsid w:val="00E46F93"/>
    <w:rsid w:val="00E47E49"/>
    <w:rsid w:val="00E500BA"/>
    <w:rsid w:val="00E5059D"/>
    <w:rsid w:val="00E50B00"/>
    <w:rsid w:val="00E5122F"/>
    <w:rsid w:val="00E52297"/>
    <w:rsid w:val="00E52AD1"/>
    <w:rsid w:val="00E533DA"/>
    <w:rsid w:val="00E5376F"/>
    <w:rsid w:val="00E53876"/>
    <w:rsid w:val="00E54129"/>
    <w:rsid w:val="00E544E8"/>
    <w:rsid w:val="00E54C5B"/>
    <w:rsid w:val="00E54D78"/>
    <w:rsid w:val="00E55291"/>
    <w:rsid w:val="00E55568"/>
    <w:rsid w:val="00E55DDA"/>
    <w:rsid w:val="00E55EE4"/>
    <w:rsid w:val="00E55FD8"/>
    <w:rsid w:val="00E562A8"/>
    <w:rsid w:val="00E5656E"/>
    <w:rsid w:val="00E5698A"/>
    <w:rsid w:val="00E56CBF"/>
    <w:rsid w:val="00E56D43"/>
    <w:rsid w:val="00E57EE3"/>
    <w:rsid w:val="00E604CA"/>
    <w:rsid w:val="00E605C1"/>
    <w:rsid w:val="00E60EC8"/>
    <w:rsid w:val="00E61001"/>
    <w:rsid w:val="00E615D8"/>
    <w:rsid w:val="00E6161E"/>
    <w:rsid w:val="00E62691"/>
    <w:rsid w:val="00E6391C"/>
    <w:rsid w:val="00E6393D"/>
    <w:rsid w:val="00E63BAF"/>
    <w:rsid w:val="00E643BD"/>
    <w:rsid w:val="00E64560"/>
    <w:rsid w:val="00E645E5"/>
    <w:rsid w:val="00E64727"/>
    <w:rsid w:val="00E64730"/>
    <w:rsid w:val="00E64979"/>
    <w:rsid w:val="00E657EA"/>
    <w:rsid w:val="00E65A60"/>
    <w:rsid w:val="00E674BE"/>
    <w:rsid w:val="00E70301"/>
    <w:rsid w:val="00E70E16"/>
    <w:rsid w:val="00E715F7"/>
    <w:rsid w:val="00E71937"/>
    <w:rsid w:val="00E71A21"/>
    <w:rsid w:val="00E73164"/>
    <w:rsid w:val="00E733FD"/>
    <w:rsid w:val="00E73648"/>
    <w:rsid w:val="00E73ED3"/>
    <w:rsid w:val="00E74632"/>
    <w:rsid w:val="00E74D99"/>
    <w:rsid w:val="00E76476"/>
    <w:rsid w:val="00E776F8"/>
    <w:rsid w:val="00E80239"/>
    <w:rsid w:val="00E80F03"/>
    <w:rsid w:val="00E81225"/>
    <w:rsid w:val="00E81AF7"/>
    <w:rsid w:val="00E81FF7"/>
    <w:rsid w:val="00E843B3"/>
    <w:rsid w:val="00E8597F"/>
    <w:rsid w:val="00E862ED"/>
    <w:rsid w:val="00E864C4"/>
    <w:rsid w:val="00E86605"/>
    <w:rsid w:val="00E8667A"/>
    <w:rsid w:val="00E86DCD"/>
    <w:rsid w:val="00E871E1"/>
    <w:rsid w:val="00E874A7"/>
    <w:rsid w:val="00E87D99"/>
    <w:rsid w:val="00E902F0"/>
    <w:rsid w:val="00E904EB"/>
    <w:rsid w:val="00E90A8F"/>
    <w:rsid w:val="00E90AA0"/>
    <w:rsid w:val="00E90B73"/>
    <w:rsid w:val="00E91542"/>
    <w:rsid w:val="00E921CC"/>
    <w:rsid w:val="00E9230F"/>
    <w:rsid w:val="00E9300A"/>
    <w:rsid w:val="00E9300E"/>
    <w:rsid w:val="00E937F6"/>
    <w:rsid w:val="00E9462D"/>
    <w:rsid w:val="00E9503D"/>
    <w:rsid w:val="00E950C1"/>
    <w:rsid w:val="00E95D12"/>
    <w:rsid w:val="00E95F40"/>
    <w:rsid w:val="00E9695B"/>
    <w:rsid w:val="00E96DED"/>
    <w:rsid w:val="00E96F90"/>
    <w:rsid w:val="00E97947"/>
    <w:rsid w:val="00E97972"/>
    <w:rsid w:val="00E97B71"/>
    <w:rsid w:val="00EA0332"/>
    <w:rsid w:val="00EA14D7"/>
    <w:rsid w:val="00EA1E83"/>
    <w:rsid w:val="00EA2247"/>
    <w:rsid w:val="00EA224A"/>
    <w:rsid w:val="00EA2670"/>
    <w:rsid w:val="00EA2DC6"/>
    <w:rsid w:val="00EA3195"/>
    <w:rsid w:val="00EA3C3B"/>
    <w:rsid w:val="00EA3E9D"/>
    <w:rsid w:val="00EA45CF"/>
    <w:rsid w:val="00EA55E7"/>
    <w:rsid w:val="00EA5894"/>
    <w:rsid w:val="00EA5A46"/>
    <w:rsid w:val="00EA650E"/>
    <w:rsid w:val="00EA659E"/>
    <w:rsid w:val="00EA65BC"/>
    <w:rsid w:val="00EA72C8"/>
    <w:rsid w:val="00EA732C"/>
    <w:rsid w:val="00EA750E"/>
    <w:rsid w:val="00EB0C6E"/>
    <w:rsid w:val="00EB1A4A"/>
    <w:rsid w:val="00EB225E"/>
    <w:rsid w:val="00EB2C1E"/>
    <w:rsid w:val="00EB30CC"/>
    <w:rsid w:val="00EB31A8"/>
    <w:rsid w:val="00EB32FC"/>
    <w:rsid w:val="00EB37EC"/>
    <w:rsid w:val="00EB3848"/>
    <w:rsid w:val="00EB3C45"/>
    <w:rsid w:val="00EB4424"/>
    <w:rsid w:val="00EB45E1"/>
    <w:rsid w:val="00EB4830"/>
    <w:rsid w:val="00EB5A6E"/>
    <w:rsid w:val="00EB5B78"/>
    <w:rsid w:val="00EB5BFB"/>
    <w:rsid w:val="00EB74EF"/>
    <w:rsid w:val="00EB79CB"/>
    <w:rsid w:val="00EC03DC"/>
    <w:rsid w:val="00EC062E"/>
    <w:rsid w:val="00EC096A"/>
    <w:rsid w:val="00EC0E60"/>
    <w:rsid w:val="00EC1562"/>
    <w:rsid w:val="00EC1889"/>
    <w:rsid w:val="00EC19B1"/>
    <w:rsid w:val="00EC1AE6"/>
    <w:rsid w:val="00EC23E6"/>
    <w:rsid w:val="00EC23F2"/>
    <w:rsid w:val="00EC26BE"/>
    <w:rsid w:val="00EC2876"/>
    <w:rsid w:val="00EC2BDD"/>
    <w:rsid w:val="00EC38D5"/>
    <w:rsid w:val="00EC39D6"/>
    <w:rsid w:val="00EC3DEA"/>
    <w:rsid w:val="00EC4389"/>
    <w:rsid w:val="00EC4AE2"/>
    <w:rsid w:val="00EC62F3"/>
    <w:rsid w:val="00EC69D5"/>
    <w:rsid w:val="00EC78A7"/>
    <w:rsid w:val="00EC7BD7"/>
    <w:rsid w:val="00ED0123"/>
    <w:rsid w:val="00ED047A"/>
    <w:rsid w:val="00ED04F6"/>
    <w:rsid w:val="00ED084F"/>
    <w:rsid w:val="00ED1A74"/>
    <w:rsid w:val="00ED1C1A"/>
    <w:rsid w:val="00ED2379"/>
    <w:rsid w:val="00ED2F57"/>
    <w:rsid w:val="00ED301A"/>
    <w:rsid w:val="00ED38F9"/>
    <w:rsid w:val="00ED4104"/>
    <w:rsid w:val="00ED4DD8"/>
    <w:rsid w:val="00ED5331"/>
    <w:rsid w:val="00ED5CB2"/>
    <w:rsid w:val="00ED606B"/>
    <w:rsid w:val="00ED658B"/>
    <w:rsid w:val="00ED6605"/>
    <w:rsid w:val="00ED674F"/>
    <w:rsid w:val="00ED6C40"/>
    <w:rsid w:val="00ED6CA6"/>
    <w:rsid w:val="00ED6DF9"/>
    <w:rsid w:val="00ED6E82"/>
    <w:rsid w:val="00ED70DF"/>
    <w:rsid w:val="00ED725F"/>
    <w:rsid w:val="00ED7452"/>
    <w:rsid w:val="00ED782E"/>
    <w:rsid w:val="00ED790A"/>
    <w:rsid w:val="00EE0430"/>
    <w:rsid w:val="00EE1140"/>
    <w:rsid w:val="00EE172E"/>
    <w:rsid w:val="00EE19DA"/>
    <w:rsid w:val="00EE23A5"/>
    <w:rsid w:val="00EE2B4B"/>
    <w:rsid w:val="00EE2F65"/>
    <w:rsid w:val="00EE30D9"/>
    <w:rsid w:val="00EE35FA"/>
    <w:rsid w:val="00EE3BF6"/>
    <w:rsid w:val="00EE4081"/>
    <w:rsid w:val="00EE42CB"/>
    <w:rsid w:val="00EE43C1"/>
    <w:rsid w:val="00EE4501"/>
    <w:rsid w:val="00EE45CA"/>
    <w:rsid w:val="00EE4B8A"/>
    <w:rsid w:val="00EE5453"/>
    <w:rsid w:val="00EE63E8"/>
    <w:rsid w:val="00EE688B"/>
    <w:rsid w:val="00EE6CE7"/>
    <w:rsid w:val="00EE744F"/>
    <w:rsid w:val="00EE78F5"/>
    <w:rsid w:val="00EF0163"/>
    <w:rsid w:val="00EF02A1"/>
    <w:rsid w:val="00EF13F7"/>
    <w:rsid w:val="00EF2273"/>
    <w:rsid w:val="00EF23B6"/>
    <w:rsid w:val="00EF2AA2"/>
    <w:rsid w:val="00EF2BC0"/>
    <w:rsid w:val="00EF2C04"/>
    <w:rsid w:val="00EF30A1"/>
    <w:rsid w:val="00EF438E"/>
    <w:rsid w:val="00EF4587"/>
    <w:rsid w:val="00EF46FC"/>
    <w:rsid w:val="00EF49C8"/>
    <w:rsid w:val="00EF5814"/>
    <w:rsid w:val="00EF6558"/>
    <w:rsid w:val="00EF67F4"/>
    <w:rsid w:val="00EF74DD"/>
    <w:rsid w:val="00EF79B5"/>
    <w:rsid w:val="00F008E2"/>
    <w:rsid w:val="00F00E03"/>
    <w:rsid w:val="00F00E21"/>
    <w:rsid w:val="00F0147C"/>
    <w:rsid w:val="00F015A0"/>
    <w:rsid w:val="00F01B67"/>
    <w:rsid w:val="00F02361"/>
    <w:rsid w:val="00F023C7"/>
    <w:rsid w:val="00F02640"/>
    <w:rsid w:val="00F0276A"/>
    <w:rsid w:val="00F02869"/>
    <w:rsid w:val="00F0313B"/>
    <w:rsid w:val="00F035D5"/>
    <w:rsid w:val="00F037C7"/>
    <w:rsid w:val="00F041B8"/>
    <w:rsid w:val="00F04491"/>
    <w:rsid w:val="00F04A4A"/>
    <w:rsid w:val="00F04AC0"/>
    <w:rsid w:val="00F05083"/>
    <w:rsid w:val="00F054D5"/>
    <w:rsid w:val="00F0562C"/>
    <w:rsid w:val="00F05A40"/>
    <w:rsid w:val="00F05DBC"/>
    <w:rsid w:val="00F06710"/>
    <w:rsid w:val="00F06917"/>
    <w:rsid w:val="00F069B4"/>
    <w:rsid w:val="00F071F9"/>
    <w:rsid w:val="00F074B9"/>
    <w:rsid w:val="00F07508"/>
    <w:rsid w:val="00F0762B"/>
    <w:rsid w:val="00F07BDD"/>
    <w:rsid w:val="00F100A5"/>
    <w:rsid w:val="00F10133"/>
    <w:rsid w:val="00F108F1"/>
    <w:rsid w:val="00F10C36"/>
    <w:rsid w:val="00F10FF1"/>
    <w:rsid w:val="00F115CA"/>
    <w:rsid w:val="00F11A8A"/>
    <w:rsid w:val="00F12070"/>
    <w:rsid w:val="00F1231E"/>
    <w:rsid w:val="00F13248"/>
    <w:rsid w:val="00F1381C"/>
    <w:rsid w:val="00F1528C"/>
    <w:rsid w:val="00F1576E"/>
    <w:rsid w:val="00F159F9"/>
    <w:rsid w:val="00F16175"/>
    <w:rsid w:val="00F16606"/>
    <w:rsid w:val="00F1690A"/>
    <w:rsid w:val="00F17042"/>
    <w:rsid w:val="00F17453"/>
    <w:rsid w:val="00F175C8"/>
    <w:rsid w:val="00F17CDE"/>
    <w:rsid w:val="00F216E5"/>
    <w:rsid w:val="00F21BBD"/>
    <w:rsid w:val="00F21F61"/>
    <w:rsid w:val="00F22E19"/>
    <w:rsid w:val="00F243F7"/>
    <w:rsid w:val="00F24711"/>
    <w:rsid w:val="00F24770"/>
    <w:rsid w:val="00F253CF"/>
    <w:rsid w:val="00F25B26"/>
    <w:rsid w:val="00F25BE2"/>
    <w:rsid w:val="00F2643D"/>
    <w:rsid w:val="00F2658A"/>
    <w:rsid w:val="00F26650"/>
    <w:rsid w:val="00F268AF"/>
    <w:rsid w:val="00F26939"/>
    <w:rsid w:val="00F26BA0"/>
    <w:rsid w:val="00F26D66"/>
    <w:rsid w:val="00F26E10"/>
    <w:rsid w:val="00F2729D"/>
    <w:rsid w:val="00F275F7"/>
    <w:rsid w:val="00F27DE1"/>
    <w:rsid w:val="00F302D8"/>
    <w:rsid w:val="00F30BE0"/>
    <w:rsid w:val="00F31BFC"/>
    <w:rsid w:val="00F33921"/>
    <w:rsid w:val="00F34133"/>
    <w:rsid w:val="00F3439D"/>
    <w:rsid w:val="00F353A5"/>
    <w:rsid w:val="00F35A77"/>
    <w:rsid w:val="00F35AE4"/>
    <w:rsid w:val="00F362CA"/>
    <w:rsid w:val="00F37129"/>
    <w:rsid w:val="00F374A0"/>
    <w:rsid w:val="00F3764C"/>
    <w:rsid w:val="00F377A8"/>
    <w:rsid w:val="00F400EE"/>
    <w:rsid w:val="00F40D9F"/>
    <w:rsid w:val="00F41132"/>
    <w:rsid w:val="00F41299"/>
    <w:rsid w:val="00F416F4"/>
    <w:rsid w:val="00F41D80"/>
    <w:rsid w:val="00F41E13"/>
    <w:rsid w:val="00F4209C"/>
    <w:rsid w:val="00F4216A"/>
    <w:rsid w:val="00F43F01"/>
    <w:rsid w:val="00F447C5"/>
    <w:rsid w:val="00F45ABE"/>
    <w:rsid w:val="00F45ADD"/>
    <w:rsid w:val="00F4604D"/>
    <w:rsid w:val="00F46154"/>
    <w:rsid w:val="00F461E6"/>
    <w:rsid w:val="00F467A9"/>
    <w:rsid w:val="00F46F1C"/>
    <w:rsid w:val="00F4770E"/>
    <w:rsid w:val="00F477B0"/>
    <w:rsid w:val="00F50ABA"/>
    <w:rsid w:val="00F510A7"/>
    <w:rsid w:val="00F512A9"/>
    <w:rsid w:val="00F51317"/>
    <w:rsid w:val="00F522AF"/>
    <w:rsid w:val="00F52A80"/>
    <w:rsid w:val="00F53E18"/>
    <w:rsid w:val="00F54421"/>
    <w:rsid w:val="00F558C4"/>
    <w:rsid w:val="00F558CB"/>
    <w:rsid w:val="00F55EA2"/>
    <w:rsid w:val="00F56120"/>
    <w:rsid w:val="00F561CB"/>
    <w:rsid w:val="00F56CD2"/>
    <w:rsid w:val="00F5739D"/>
    <w:rsid w:val="00F57671"/>
    <w:rsid w:val="00F6024A"/>
    <w:rsid w:val="00F60AB5"/>
    <w:rsid w:val="00F60E2D"/>
    <w:rsid w:val="00F60F0B"/>
    <w:rsid w:val="00F61BF0"/>
    <w:rsid w:val="00F6253C"/>
    <w:rsid w:val="00F6263C"/>
    <w:rsid w:val="00F627F1"/>
    <w:rsid w:val="00F62D20"/>
    <w:rsid w:val="00F62D86"/>
    <w:rsid w:val="00F6393C"/>
    <w:rsid w:val="00F6427E"/>
    <w:rsid w:val="00F64F90"/>
    <w:rsid w:val="00F65707"/>
    <w:rsid w:val="00F669C9"/>
    <w:rsid w:val="00F66A10"/>
    <w:rsid w:val="00F66DB3"/>
    <w:rsid w:val="00F673E8"/>
    <w:rsid w:val="00F6780D"/>
    <w:rsid w:val="00F67BC4"/>
    <w:rsid w:val="00F700E9"/>
    <w:rsid w:val="00F7046B"/>
    <w:rsid w:val="00F705C2"/>
    <w:rsid w:val="00F70F70"/>
    <w:rsid w:val="00F715F3"/>
    <w:rsid w:val="00F71783"/>
    <w:rsid w:val="00F71B63"/>
    <w:rsid w:val="00F71D4E"/>
    <w:rsid w:val="00F7231C"/>
    <w:rsid w:val="00F7242E"/>
    <w:rsid w:val="00F72FCE"/>
    <w:rsid w:val="00F73194"/>
    <w:rsid w:val="00F7360E"/>
    <w:rsid w:val="00F739D8"/>
    <w:rsid w:val="00F73D4F"/>
    <w:rsid w:val="00F7499C"/>
    <w:rsid w:val="00F75D0C"/>
    <w:rsid w:val="00F76935"/>
    <w:rsid w:val="00F779B6"/>
    <w:rsid w:val="00F8028B"/>
    <w:rsid w:val="00F80BAF"/>
    <w:rsid w:val="00F825F9"/>
    <w:rsid w:val="00F831AF"/>
    <w:rsid w:val="00F83607"/>
    <w:rsid w:val="00F83635"/>
    <w:rsid w:val="00F8436B"/>
    <w:rsid w:val="00F854EA"/>
    <w:rsid w:val="00F85B8A"/>
    <w:rsid w:val="00F85BBB"/>
    <w:rsid w:val="00F86804"/>
    <w:rsid w:val="00F86D50"/>
    <w:rsid w:val="00F8768D"/>
    <w:rsid w:val="00F87EF8"/>
    <w:rsid w:val="00F908A4"/>
    <w:rsid w:val="00F90B3A"/>
    <w:rsid w:val="00F91CF2"/>
    <w:rsid w:val="00F91E50"/>
    <w:rsid w:val="00F923C1"/>
    <w:rsid w:val="00F93699"/>
    <w:rsid w:val="00F94396"/>
    <w:rsid w:val="00F943C9"/>
    <w:rsid w:val="00F94D31"/>
    <w:rsid w:val="00F959FF"/>
    <w:rsid w:val="00F95FF3"/>
    <w:rsid w:val="00F96CCC"/>
    <w:rsid w:val="00F97642"/>
    <w:rsid w:val="00F97F1B"/>
    <w:rsid w:val="00FA0084"/>
    <w:rsid w:val="00FA0246"/>
    <w:rsid w:val="00FA0A3A"/>
    <w:rsid w:val="00FA12F1"/>
    <w:rsid w:val="00FA1367"/>
    <w:rsid w:val="00FA14F5"/>
    <w:rsid w:val="00FA175F"/>
    <w:rsid w:val="00FA2064"/>
    <w:rsid w:val="00FA24AA"/>
    <w:rsid w:val="00FA32D6"/>
    <w:rsid w:val="00FA36AD"/>
    <w:rsid w:val="00FA397A"/>
    <w:rsid w:val="00FA3A3F"/>
    <w:rsid w:val="00FA3B98"/>
    <w:rsid w:val="00FA4554"/>
    <w:rsid w:val="00FA49D6"/>
    <w:rsid w:val="00FA4DD9"/>
    <w:rsid w:val="00FA4E8D"/>
    <w:rsid w:val="00FA5379"/>
    <w:rsid w:val="00FA589E"/>
    <w:rsid w:val="00FA64BC"/>
    <w:rsid w:val="00FA6504"/>
    <w:rsid w:val="00FA6CCD"/>
    <w:rsid w:val="00FA7654"/>
    <w:rsid w:val="00FB035F"/>
    <w:rsid w:val="00FB077D"/>
    <w:rsid w:val="00FB0782"/>
    <w:rsid w:val="00FB0F13"/>
    <w:rsid w:val="00FB1B24"/>
    <w:rsid w:val="00FB1D39"/>
    <w:rsid w:val="00FB20EB"/>
    <w:rsid w:val="00FB24C8"/>
    <w:rsid w:val="00FB2857"/>
    <w:rsid w:val="00FB2C56"/>
    <w:rsid w:val="00FB32CA"/>
    <w:rsid w:val="00FB35A9"/>
    <w:rsid w:val="00FB3771"/>
    <w:rsid w:val="00FB380B"/>
    <w:rsid w:val="00FB38DE"/>
    <w:rsid w:val="00FB3E8D"/>
    <w:rsid w:val="00FB4467"/>
    <w:rsid w:val="00FB4468"/>
    <w:rsid w:val="00FB556B"/>
    <w:rsid w:val="00FB5F04"/>
    <w:rsid w:val="00FB652B"/>
    <w:rsid w:val="00FB6957"/>
    <w:rsid w:val="00FB7E7B"/>
    <w:rsid w:val="00FC0589"/>
    <w:rsid w:val="00FC13A5"/>
    <w:rsid w:val="00FC1A0C"/>
    <w:rsid w:val="00FC1BD9"/>
    <w:rsid w:val="00FC210B"/>
    <w:rsid w:val="00FC26CE"/>
    <w:rsid w:val="00FC2807"/>
    <w:rsid w:val="00FC3187"/>
    <w:rsid w:val="00FC36D9"/>
    <w:rsid w:val="00FC3820"/>
    <w:rsid w:val="00FC4316"/>
    <w:rsid w:val="00FC4742"/>
    <w:rsid w:val="00FC6226"/>
    <w:rsid w:val="00FC630F"/>
    <w:rsid w:val="00FC6745"/>
    <w:rsid w:val="00FC6A4B"/>
    <w:rsid w:val="00FC7C00"/>
    <w:rsid w:val="00FD1751"/>
    <w:rsid w:val="00FD1BB1"/>
    <w:rsid w:val="00FD1C54"/>
    <w:rsid w:val="00FD1E9C"/>
    <w:rsid w:val="00FD2895"/>
    <w:rsid w:val="00FD323D"/>
    <w:rsid w:val="00FD3AED"/>
    <w:rsid w:val="00FD3E75"/>
    <w:rsid w:val="00FD4B7C"/>
    <w:rsid w:val="00FD5F0A"/>
    <w:rsid w:val="00FD6A94"/>
    <w:rsid w:val="00FD6F01"/>
    <w:rsid w:val="00FD6F18"/>
    <w:rsid w:val="00FD7ACA"/>
    <w:rsid w:val="00FD7E53"/>
    <w:rsid w:val="00FE02D5"/>
    <w:rsid w:val="00FE0ADD"/>
    <w:rsid w:val="00FE20DE"/>
    <w:rsid w:val="00FE2685"/>
    <w:rsid w:val="00FE28DB"/>
    <w:rsid w:val="00FE2F96"/>
    <w:rsid w:val="00FE36CA"/>
    <w:rsid w:val="00FE3AA6"/>
    <w:rsid w:val="00FE42E4"/>
    <w:rsid w:val="00FE4434"/>
    <w:rsid w:val="00FE49D2"/>
    <w:rsid w:val="00FE546E"/>
    <w:rsid w:val="00FE57E3"/>
    <w:rsid w:val="00FE6A17"/>
    <w:rsid w:val="00FE6F9F"/>
    <w:rsid w:val="00FE707D"/>
    <w:rsid w:val="00FE728E"/>
    <w:rsid w:val="00FE73B0"/>
    <w:rsid w:val="00FE7587"/>
    <w:rsid w:val="00FE7733"/>
    <w:rsid w:val="00FF14AD"/>
    <w:rsid w:val="00FF1672"/>
    <w:rsid w:val="00FF21A2"/>
    <w:rsid w:val="00FF22E3"/>
    <w:rsid w:val="00FF26B4"/>
    <w:rsid w:val="00FF2A56"/>
    <w:rsid w:val="00FF301C"/>
    <w:rsid w:val="00FF342E"/>
    <w:rsid w:val="00FF454F"/>
    <w:rsid w:val="00FF4F98"/>
    <w:rsid w:val="00FF50CA"/>
    <w:rsid w:val="00FF5981"/>
    <w:rsid w:val="00FF5C92"/>
    <w:rsid w:val="00FF5F9F"/>
    <w:rsid w:val="00FF641C"/>
    <w:rsid w:val="00FF6875"/>
    <w:rsid w:val="00FF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D65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34D8"/>
    <w:pPr>
      <w:spacing w:after="120"/>
      <w:jc w:val="both"/>
    </w:pPr>
  </w:style>
  <w:style w:type="paragraph" w:styleId="Heading1">
    <w:name w:val="heading 1"/>
    <w:basedOn w:val="Normal"/>
    <w:next w:val="Normal"/>
    <w:link w:val="Heading1Char"/>
    <w:uiPriority w:val="9"/>
    <w:qFormat/>
    <w:rsid w:val="002C4BB8"/>
    <w:pPr>
      <w:numPr>
        <w:numId w:val="17"/>
      </w:numPr>
      <w:spacing w:before="360"/>
      <w:ind w:right="360"/>
      <w:outlineLvl w:val="0"/>
    </w:pPr>
    <w:rPr>
      <w:rFonts w:cs="Arial"/>
      <w:b/>
      <w:caps/>
      <w:color w:val="212121"/>
      <w:sz w:val="28"/>
      <w:szCs w:val="40"/>
    </w:rPr>
  </w:style>
  <w:style w:type="paragraph" w:styleId="Heading2">
    <w:name w:val="heading 2"/>
    <w:basedOn w:val="Normal"/>
    <w:next w:val="Normal"/>
    <w:link w:val="Heading2Char"/>
    <w:uiPriority w:val="9"/>
    <w:unhideWhenUsed/>
    <w:qFormat/>
    <w:rsid w:val="002B16A1"/>
    <w:pPr>
      <w:keepNext/>
      <w:numPr>
        <w:ilvl w:val="1"/>
        <w:numId w:val="17"/>
      </w:numPr>
      <w:spacing w:before="200"/>
      <w:outlineLvl w:val="1"/>
    </w:pPr>
    <w:rPr>
      <w:rFonts w:eastAsiaTheme="majorEastAsia" w:cstheme="majorBidi"/>
      <w:b/>
      <w:bCs/>
      <w:color w:val="212121"/>
      <w:szCs w:val="32"/>
    </w:rPr>
  </w:style>
  <w:style w:type="paragraph" w:styleId="Heading3">
    <w:name w:val="heading 3"/>
    <w:basedOn w:val="Normal"/>
    <w:next w:val="Normal"/>
    <w:link w:val="Heading3Char"/>
    <w:uiPriority w:val="9"/>
    <w:unhideWhenUsed/>
    <w:qFormat/>
    <w:rsid w:val="004020B6"/>
    <w:pPr>
      <w:numPr>
        <w:ilvl w:val="2"/>
        <w:numId w:val="17"/>
      </w:numPr>
      <w:spacing w:before="80"/>
      <w:outlineLvl w:val="2"/>
    </w:pPr>
    <w:rPr>
      <w:rFonts w:eastAsiaTheme="majorEastAsia" w:cstheme="majorBidi"/>
      <w:color w:val="000000" w:themeColor="text1"/>
      <w:szCs w:val="26"/>
    </w:rPr>
  </w:style>
  <w:style w:type="paragraph" w:styleId="Heading4">
    <w:name w:val="heading 4"/>
    <w:basedOn w:val="Normal"/>
    <w:next w:val="Normal"/>
    <w:link w:val="Heading4Char"/>
    <w:uiPriority w:val="9"/>
    <w:unhideWhenUsed/>
    <w:qFormat/>
    <w:rsid w:val="002C4BB8"/>
    <w:pPr>
      <w:keepNext/>
      <w:keepLines/>
      <w:numPr>
        <w:ilvl w:val="3"/>
        <w:numId w:val="17"/>
      </w:numPr>
      <w:spacing w:before="40" w:after="0"/>
      <w:outlineLvl w:val="3"/>
    </w:pPr>
    <w:rPr>
      <w:rFonts w:eastAsiaTheme="majorEastAsia" w:cstheme="majorBidi"/>
      <w:b/>
      <w:iCs/>
      <w:color w:val="F1592A"/>
    </w:rPr>
  </w:style>
  <w:style w:type="paragraph" w:styleId="Heading5">
    <w:name w:val="heading 5"/>
    <w:basedOn w:val="Normal"/>
    <w:next w:val="Normal"/>
    <w:link w:val="Heading5Char"/>
    <w:uiPriority w:val="9"/>
    <w:semiHidden/>
    <w:unhideWhenUsed/>
    <w:qFormat/>
    <w:rsid w:val="002C4BB8"/>
    <w:pPr>
      <w:keepNext/>
      <w:keepLines/>
      <w:numPr>
        <w:ilvl w:val="4"/>
        <w:numId w:val="1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C4BB8"/>
    <w:pPr>
      <w:keepNext/>
      <w:keepLines/>
      <w:numPr>
        <w:ilvl w:val="5"/>
        <w:numId w:val="1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C4BB8"/>
    <w:pPr>
      <w:keepNext/>
      <w:keepLines/>
      <w:numPr>
        <w:ilvl w:val="6"/>
        <w:numId w:val="1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C4BB8"/>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4BB8"/>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7C5"/>
    <w:pPr>
      <w:ind w:left="720"/>
      <w:contextualSpacing/>
    </w:pPr>
  </w:style>
  <w:style w:type="character" w:styleId="Hyperlink">
    <w:name w:val="Hyperlink"/>
    <w:basedOn w:val="DefaultParagraphFont"/>
    <w:uiPriority w:val="99"/>
    <w:unhideWhenUsed/>
    <w:rsid w:val="000563E3"/>
    <w:rPr>
      <w:color w:val="F1592A"/>
      <w:u w:val="none"/>
    </w:rPr>
  </w:style>
  <w:style w:type="character" w:customStyle="1" w:styleId="Heading2Char">
    <w:name w:val="Heading 2 Char"/>
    <w:basedOn w:val="DefaultParagraphFont"/>
    <w:link w:val="Heading2"/>
    <w:uiPriority w:val="9"/>
    <w:rsid w:val="002B16A1"/>
    <w:rPr>
      <w:rFonts w:eastAsiaTheme="majorEastAsia" w:cstheme="majorBidi"/>
      <w:b/>
      <w:bCs/>
      <w:color w:val="212121"/>
      <w:szCs w:val="32"/>
    </w:rPr>
  </w:style>
  <w:style w:type="paragraph" w:styleId="Title">
    <w:name w:val="Title"/>
    <w:basedOn w:val="Normal"/>
    <w:next w:val="Normal"/>
    <w:link w:val="TitleChar"/>
    <w:uiPriority w:val="10"/>
    <w:qFormat/>
    <w:rsid w:val="00C50465"/>
    <w:pPr>
      <w:ind w:right="360"/>
      <w:jc w:val="center"/>
    </w:pPr>
    <w:rPr>
      <w:rFonts w:cs="Arial"/>
      <w:b/>
      <w:noProof/>
      <w:sz w:val="40"/>
      <w:szCs w:val="48"/>
    </w:rPr>
  </w:style>
  <w:style w:type="character" w:customStyle="1" w:styleId="TitleChar">
    <w:name w:val="Title Char"/>
    <w:basedOn w:val="DefaultParagraphFont"/>
    <w:link w:val="Title"/>
    <w:uiPriority w:val="10"/>
    <w:rsid w:val="00C50465"/>
    <w:rPr>
      <w:rFonts w:cs="Arial"/>
      <w:b/>
      <w:noProof/>
      <w:sz w:val="40"/>
      <w:szCs w:val="48"/>
    </w:rPr>
  </w:style>
  <w:style w:type="character" w:customStyle="1" w:styleId="Heading1Char">
    <w:name w:val="Heading 1 Char"/>
    <w:basedOn w:val="DefaultParagraphFont"/>
    <w:link w:val="Heading1"/>
    <w:uiPriority w:val="9"/>
    <w:rsid w:val="002C4BB8"/>
    <w:rPr>
      <w:rFonts w:cs="Arial"/>
      <w:b/>
      <w:caps/>
      <w:color w:val="212121"/>
      <w:sz w:val="28"/>
      <w:szCs w:val="40"/>
    </w:rPr>
  </w:style>
  <w:style w:type="paragraph" w:styleId="Header">
    <w:name w:val="header"/>
    <w:basedOn w:val="Normal"/>
    <w:link w:val="HeaderChar"/>
    <w:uiPriority w:val="99"/>
    <w:unhideWhenUsed/>
    <w:rsid w:val="00CA4EFA"/>
    <w:pPr>
      <w:tabs>
        <w:tab w:val="center" w:pos="4680"/>
        <w:tab w:val="right" w:pos="9360"/>
      </w:tabs>
    </w:pPr>
  </w:style>
  <w:style w:type="character" w:customStyle="1" w:styleId="HeaderChar">
    <w:name w:val="Header Char"/>
    <w:basedOn w:val="DefaultParagraphFont"/>
    <w:link w:val="Header"/>
    <w:uiPriority w:val="99"/>
    <w:rsid w:val="00CA4EFA"/>
  </w:style>
  <w:style w:type="paragraph" w:styleId="Footer">
    <w:name w:val="footer"/>
    <w:basedOn w:val="Normal"/>
    <w:link w:val="FooterChar"/>
    <w:uiPriority w:val="99"/>
    <w:unhideWhenUsed/>
    <w:rsid w:val="0020471D"/>
    <w:pPr>
      <w:tabs>
        <w:tab w:val="center" w:pos="4680"/>
        <w:tab w:val="right" w:pos="9360"/>
      </w:tabs>
      <w:spacing w:after="0"/>
      <w:jc w:val="right"/>
    </w:pPr>
    <w:rPr>
      <w:i/>
      <w:sz w:val="16"/>
      <w:szCs w:val="16"/>
    </w:rPr>
  </w:style>
  <w:style w:type="character" w:customStyle="1" w:styleId="FooterChar">
    <w:name w:val="Footer Char"/>
    <w:basedOn w:val="DefaultParagraphFont"/>
    <w:link w:val="Footer"/>
    <w:uiPriority w:val="99"/>
    <w:rsid w:val="0020471D"/>
    <w:rPr>
      <w:i/>
      <w:sz w:val="16"/>
      <w:szCs w:val="16"/>
    </w:rPr>
  </w:style>
  <w:style w:type="character" w:customStyle="1" w:styleId="Heading3Char">
    <w:name w:val="Heading 3 Char"/>
    <w:basedOn w:val="DefaultParagraphFont"/>
    <w:link w:val="Heading3"/>
    <w:uiPriority w:val="9"/>
    <w:rsid w:val="004020B6"/>
    <w:rPr>
      <w:rFonts w:eastAsiaTheme="majorEastAsia" w:cstheme="majorBidi"/>
      <w:color w:val="000000" w:themeColor="text1"/>
      <w:szCs w:val="26"/>
    </w:rPr>
  </w:style>
  <w:style w:type="paragraph" w:styleId="TOC1">
    <w:name w:val="toc 1"/>
    <w:basedOn w:val="Normal"/>
    <w:next w:val="Normal"/>
    <w:autoRedefine/>
    <w:uiPriority w:val="39"/>
    <w:unhideWhenUsed/>
    <w:rsid w:val="00D30480"/>
    <w:pPr>
      <w:spacing w:before="120" w:after="0"/>
      <w:jc w:val="left"/>
    </w:pPr>
    <w:rPr>
      <w:b/>
      <w:bCs/>
    </w:rPr>
  </w:style>
  <w:style w:type="paragraph" w:styleId="TOC2">
    <w:name w:val="toc 2"/>
    <w:basedOn w:val="Normal"/>
    <w:next w:val="Normal"/>
    <w:autoRedefine/>
    <w:uiPriority w:val="39"/>
    <w:unhideWhenUsed/>
    <w:rsid w:val="00D30480"/>
    <w:pPr>
      <w:spacing w:after="0"/>
      <w:ind w:left="220"/>
      <w:jc w:val="left"/>
    </w:pPr>
    <w:rPr>
      <w:i/>
      <w:iCs/>
    </w:rPr>
  </w:style>
  <w:style w:type="paragraph" w:styleId="TOC3">
    <w:name w:val="toc 3"/>
    <w:basedOn w:val="Normal"/>
    <w:next w:val="Normal"/>
    <w:autoRedefine/>
    <w:uiPriority w:val="39"/>
    <w:unhideWhenUsed/>
    <w:rsid w:val="00D30480"/>
    <w:pPr>
      <w:spacing w:after="0"/>
      <w:ind w:left="440"/>
      <w:jc w:val="left"/>
    </w:pPr>
  </w:style>
  <w:style w:type="paragraph" w:styleId="TOC4">
    <w:name w:val="toc 4"/>
    <w:basedOn w:val="Normal"/>
    <w:next w:val="Normal"/>
    <w:autoRedefine/>
    <w:uiPriority w:val="39"/>
    <w:unhideWhenUsed/>
    <w:rsid w:val="00D30480"/>
    <w:pPr>
      <w:spacing w:after="0"/>
      <w:ind w:left="660"/>
      <w:jc w:val="left"/>
    </w:pPr>
    <w:rPr>
      <w:sz w:val="20"/>
      <w:szCs w:val="20"/>
    </w:rPr>
  </w:style>
  <w:style w:type="paragraph" w:styleId="TOC5">
    <w:name w:val="toc 5"/>
    <w:basedOn w:val="Normal"/>
    <w:next w:val="Normal"/>
    <w:autoRedefine/>
    <w:uiPriority w:val="39"/>
    <w:unhideWhenUsed/>
    <w:rsid w:val="00D30480"/>
    <w:pPr>
      <w:spacing w:after="0"/>
      <w:ind w:left="880"/>
      <w:jc w:val="left"/>
    </w:pPr>
    <w:rPr>
      <w:sz w:val="20"/>
      <w:szCs w:val="20"/>
    </w:rPr>
  </w:style>
  <w:style w:type="paragraph" w:styleId="TOC6">
    <w:name w:val="toc 6"/>
    <w:basedOn w:val="Normal"/>
    <w:next w:val="Normal"/>
    <w:autoRedefine/>
    <w:uiPriority w:val="39"/>
    <w:unhideWhenUsed/>
    <w:rsid w:val="00D30480"/>
    <w:pPr>
      <w:spacing w:after="0"/>
      <w:ind w:left="1100"/>
      <w:jc w:val="left"/>
    </w:pPr>
    <w:rPr>
      <w:sz w:val="20"/>
      <w:szCs w:val="20"/>
    </w:rPr>
  </w:style>
  <w:style w:type="paragraph" w:styleId="TOC7">
    <w:name w:val="toc 7"/>
    <w:basedOn w:val="Normal"/>
    <w:next w:val="Normal"/>
    <w:autoRedefine/>
    <w:uiPriority w:val="39"/>
    <w:unhideWhenUsed/>
    <w:rsid w:val="00D30480"/>
    <w:pPr>
      <w:spacing w:after="0"/>
      <w:ind w:left="1320"/>
      <w:jc w:val="left"/>
    </w:pPr>
    <w:rPr>
      <w:sz w:val="20"/>
      <w:szCs w:val="20"/>
    </w:rPr>
  </w:style>
  <w:style w:type="paragraph" w:styleId="TOC8">
    <w:name w:val="toc 8"/>
    <w:basedOn w:val="Normal"/>
    <w:next w:val="Normal"/>
    <w:autoRedefine/>
    <w:uiPriority w:val="39"/>
    <w:unhideWhenUsed/>
    <w:rsid w:val="00D30480"/>
    <w:pPr>
      <w:spacing w:after="0"/>
      <w:ind w:left="1540"/>
      <w:jc w:val="left"/>
    </w:pPr>
    <w:rPr>
      <w:sz w:val="20"/>
      <w:szCs w:val="20"/>
    </w:rPr>
  </w:style>
  <w:style w:type="paragraph" w:styleId="TOC9">
    <w:name w:val="toc 9"/>
    <w:basedOn w:val="Normal"/>
    <w:next w:val="Normal"/>
    <w:autoRedefine/>
    <w:uiPriority w:val="39"/>
    <w:unhideWhenUsed/>
    <w:rsid w:val="00D30480"/>
    <w:pPr>
      <w:spacing w:after="0"/>
      <w:ind w:left="1760"/>
      <w:jc w:val="left"/>
    </w:pPr>
    <w:rPr>
      <w:sz w:val="20"/>
      <w:szCs w:val="20"/>
    </w:rPr>
  </w:style>
  <w:style w:type="character" w:styleId="PageNumber">
    <w:name w:val="page number"/>
    <w:basedOn w:val="DefaultParagraphFont"/>
    <w:uiPriority w:val="99"/>
    <w:semiHidden/>
    <w:unhideWhenUsed/>
    <w:rsid w:val="00896337"/>
  </w:style>
  <w:style w:type="paragraph" w:styleId="NoSpacing">
    <w:name w:val="No Spacing"/>
    <w:link w:val="NoSpacingChar"/>
    <w:uiPriority w:val="1"/>
    <w:qFormat/>
    <w:rsid w:val="00896337"/>
    <w:rPr>
      <w:rFonts w:eastAsiaTheme="minorEastAsia"/>
      <w:lang w:eastAsia="zh-CN"/>
    </w:rPr>
  </w:style>
  <w:style w:type="character" w:customStyle="1" w:styleId="NoSpacingChar">
    <w:name w:val="No Spacing Char"/>
    <w:basedOn w:val="DefaultParagraphFont"/>
    <w:link w:val="NoSpacing"/>
    <w:uiPriority w:val="1"/>
    <w:rsid w:val="00896337"/>
    <w:rPr>
      <w:rFonts w:eastAsiaTheme="minorEastAsia"/>
      <w:lang w:eastAsia="zh-CN"/>
    </w:rPr>
  </w:style>
  <w:style w:type="table" w:styleId="TableGrid">
    <w:name w:val="Table Grid"/>
    <w:basedOn w:val="TableNormal"/>
    <w:uiPriority w:val="59"/>
    <w:rsid w:val="005E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E2B90"/>
    <w:rPr>
      <w:rFonts w:eastAsiaTheme="majorEastAsia" w:cstheme="majorBidi"/>
      <w:b/>
      <w:iCs/>
      <w:color w:val="F1592A"/>
    </w:rPr>
  </w:style>
  <w:style w:type="character" w:customStyle="1" w:styleId="Heading5Char">
    <w:name w:val="Heading 5 Char"/>
    <w:basedOn w:val="DefaultParagraphFont"/>
    <w:link w:val="Heading5"/>
    <w:uiPriority w:val="9"/>
    <w:semiHidden/>
    <w:rsid w:val="004852D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852D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852D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852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852DE"/>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B6F6B"/>
    <w:pPr>
      <w:keepNext/>
      <w:keepLines/>
      <w:numPr>
        <w:numId w:val="0"/>
      </w:numPr>
      <w:spacing w:before="480" w:after="0" w:line="276" w:lineRule="auto"/>
      <w:ind w:right="0"/>
      <w:jc w:val="left"/>
      <w:outlineLvl w:val="9"/>
    </w:pPr>
    <w:rPr>
      <w:rFonts w:asciiTheme="majorHAnsi" w:eastAsiaTheme="majorEastAsia" w:hAnsiTheme="majorHAnsi" w:cstheme="majorBidi"/>
      <w:bCs/>
      <w:caps w:val="0"/>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886">
      <w:bodyDiv w:val="1"/>
      <w:marLeft w:val="0"/>
      <w:marRight w:val="0"/>
      <w:marTop w:val="0"/>
      <w:marBottom w:val="0"/>
      <w:divBdr>
        <w:top w:val="none" w:sz="0" w:space="0" w:color="auto"/>
        <w:left w:val="none" w:sz="0" w:space="0" w:color="auto"/>
        <w:bottom w:val="none" w:sz="0" w:space="0" w:color="auto"/>
        <w:right w:val="none" w:sz="0" w:space="0" w:color="auto"/>
      </w:divBdr>
    </w:div>
    <w:div w:id="94054999">
      <w:bodyDiv w:val="1"/>
      <w:marLeft w:val="0"/>
      <w:marRight w:val="0"/>
      <w:marTop w:val="0"/>
      <w:marBottom w:val="0"/>
      <w:divBdr>
        <w:top w:val="none" w:sz="0" w:space="0" w:color="auto"/>
        <w:left w:val="none" w:sz="0" w:space="0" w:color="auto"/>
        <w:bottom w:val="none" w:sz="0" w:space="0" w:color="auto"/>
        <w:right w:val="none" w:sz="0" w:space="0" w:color="auto"/>
      </w:divBdr>
    </w:div>
    <w:div w:id="131757915">
      <w:bodyDiv w:val="1"/>
      <w:marLeft w:val="0"/>
      <w:marRight w:val="0"/>
      <w:marTop w:val="0"/>
      <w:marBottom w:val="0"/>
      <w:divBdr>
        <w:top w:val="none" w:sz="0" w:space="0" w:color="auto"/>
        <w:left w:val="none" w:sz="0" w:space="0" w:color="auto"/>
        <w:bottom w:val="none" w:sz="0" w:space="0" w:color="auto"/>
        <w:right w:val="none" w:sz="0" w:space="0" w:color="auto"/>
      </w:divBdr>
    </w:div>
    <w:div w:id="182399656">
      <w:bodyDiv w:val="1"/>
      <w:marLeft w:val="0"/>
      <w:marRight w:val="0"/>
      <w:marTop w:val="0"/>
      <w:marBottom w:val="0"/>
      <w:divBdr>
        <w:top w:val="none" w:sz="0" w:space="0" w:color="auto"/>
        <w:left w:val="none" w:sz="0" w:space="0" w:color="auto"/>
        <w:bottom w:val="none" w:sz="0" w:space="0" w:color="auto"/>
        <w:right w:val="none" w:sz="0" w:space="0" w:color="auto"/>
      </w:divBdr>
    </w:div>
    <w:div w:id="236288815">
      <w:bodyDiv w:val="1"/>
      <w:marLeft w:val="0"/>
      <w:marRight w:val="0"/>
      <w:marTop w:val="0"/>
      <w:marBottom w:val="0"/>
      <w:divBdr>
        <w:top w:val="none" w:sz="0" w:space="0" w:color="auto"/>
        <w:left w:val="none" w:sz="0" w:space="0" w:color="auto"/>
        <w:bottom w:val="none" w:sz="0" w:space="0" w:color="auto"/>
        <w:right w:val="none" w:sz="0" w:space="0" w:color="auto"/>
      </w:divBdr>
    </w:div>
    <w:div w:id="307829721">
      <w:bodyDiv w:val="1"/>
      <w:marLeft w:val="0"/>
      <w:marRight w:val="0"/>
      <w:marTop w:val="0"/>
      <w:marBottom w:val="0"/>
      <w:divBdr>
        <w:top w:val="none" w:sz="0" w:space="0" w:color="auto"/>
        <w:left w:val="none" w:sz="0" w:space="0" w:color="auto"/>
        <w:bottom w:val="none" w:sz="0" w:space="0" w:color="auto"/>
        <w:right w:val="none" w:sz="0" w:space="0" w:color="auto"/>
      </w:divBdr>
    </w:div>
    <w:div w:id="330569016">
      <w:bodyDiv w:val="1"/>
      <w:marLeft w:val="0"/>
      <w:marRight w:val="0"/>
      <w:marTop w:val="0"/>
      <w:marBottom w:val="0"/>
      <w:divBdr>
        <w:top w:val="none" w:sz="0" w:space="0" w:color="auto"/>
        <w:left w:val="none" w:sz="0" w:space="0" w:color="auto"/>
        <w:bottom w:val="none" w:sz="0" w:space="0" w:color="auto"/>
        <w:right w:val="none" w:sz="0" w:space="0" w:color="auto"/>
      </w:divBdr>
    </w:div>
    <w:div w:id="372583741">
      <w:bodyDiv w:val="1"/>
      <w:marLeft w:val="0"/>
      <w:marRight w:val="0"/>
      <w:marTop w:val="0"/>
      <w:marBottom w:val="0"/>
      <w:divBdr>
        <w:top w:val="none" w:sz="0" w:space="0" w:color="auto"/>
        <w:left w:val="none" w:sz="0" w:space="0" w:color="auto"/>
        <w:bottom w:val="none" w:sz="0" w:space="0" w:color="auto"/>
        <w:right w:val="none" w:sz="0" w:space="0" w:color="auto"/>
      </w:divBdr>
    </w:div>
    <w:div w:id="423696508">
      <w:bodyDiv w:val="1"/>
      <w:marLeft w:val="0"/>
      <w:marRight w:val="0"/>
      <w:marTop w:val="0"/>
      <w:marBottom w:val="0"/>
      <w:divBdr>
        <w:top w:val="none" w:sz="0" w:space="0" w:color="auto"/>
        <w:left w:val="none" w:sz="0" w:space="0" w:color="auto"/>
        <w:bottom w:val="none" w:sz="0" w:space="0" w:color="auto"/>
        <w:right w:val="none" w:sz="0" w:space="0" w:color="auto"/>
      </w:divBdr>
    </w:div>
    <w:div w:id="440491631">
      <w:bodyDiv w:val="1"/>
      <w:marLeft w:val="0"/>
      <w:marRight w:val="0"/>
      <w:marTop w:val="0"/>
      <w:marBottom w:val="0"/>
      <w:divBdr>
        <w:top w:val="none" w:sz="0" w:space="0" w:color="auto"/>
        <w:left w:val="none" w:sz="0" w:space="0" w:color="auto"/>
        <w:bottom w:val="none" w:sz="0" w:space="0" w:color="auto"/>
        <w:right w:val="none" w:sz="0" w:space="0" w:color="auto"/>
      </w:divBdr>
    </w:div>
    <w:div w:id="550270138">
      <w:bodyDiv w:val="1"/>
      <w:marLeft w:val="0"/>
      <w:marRight w:val="0"/>
      <w:marTop w:val="0"/>
      <w:marBottom w:val="0"/>
      <w:divBdr>
        <w:top w:val="none" w:sz="0" w:space="0" w:color="auto"/>
        <w:left w:val="none" w:sz="0" w:space="0" w:color="auto"/>
        <w:bottom w:val="none" w:sz="0" w:space="0" w:color="auto"/>
        <w:right w:val="none" w:sz="0" w:space="0" w:color="auto"/>
      </w:divBdr>
    </w:div>
    <w:div w:id="607280363">
      <w:bodyDiv w:val="1"/>
      <w:marLeft w:val="0"/>
      <w:marRight w:val="0"/>
      <w:marTop w:val="0"/>
      <w:marBottom w:val="0"/>
      <w:divBdr>
        <w:top w:val="none" w:sz="0" w:space="0" w:color="auto"/>
        <w:left w:val="none" w:sz="0" w:space="0" w:color="auto"/>
        <w:bottom w:val="none" w:sz="0" w:space="0" w:color="auto"/>
        <w:right w:val="none" w:sz="0" w:space="0" w:color="auto"/>
      </w:divBdr>
    </w:div>
    <w:div w:id="659162758">
      <w:bodyDiv w:val="1"/>
      <w:marLeft w:val="0"/>
      <w:marRight w:val="0"/>
      <w:marTop w:val="0"/>
      <w:marBottom w:val="0"/>
      <w:divBdr>
        <w:top w:val="none" w:sz="0" w:space="0" w:color="auto"/>
        <w:left w:val="none" w:sz="0" w:space="0" w:color="auto"/>
        <w:bottom w:val="none" w:sz="0" w:space="0" w:color="auto"/>
        <w:right w:val="none" w:sz="0" w:space="0" w:color="auto"/>
      </w:divBdr>
    </w:div>
    <w:div w:id="788209904">
      <w:bodyDiv w:val="1"/>
      <w:marLeft w:val="0"/>
      <w:marRight w:val="0"/>
      <w:marTop w:val="0"/>
      <w:marBottom w:val="0"/>
      <w:divBdr>
        <w:top w:val="none" w:sz="0" w:space="0" w:color="auto"/>
        <w:left w:val="none" w:sz="0" w:space="0" w:color="auto"/>
        <w:bottom w:val="none" w:sz="0" w:space="0" w:color="auto"/>
        <w:right w:val="none" w:sz="0" w:space="0" w:color="auto"/>
      </w:divBdr>
    </w:div>
    <w:div w:id="806359382">
      <w:bodyDiv w:val="1"/>
      <w:marLeft w:val="0"/>
      <w:marRight w:val="0"/>
      <w:marTop w:val="0"/>
      <w:marBottom w:val="0"/>
      <w:divBdr>
        <w:top w:val="none" w:sz="0" w:space="0" w:color="auto"/>
        <w:left w:val="none" w:sz="0" w:space="0" w:color="auto"/>
        <w:bottom w:val="none" w:sz="0" w:space="0" w:color="auto"/>
        <w:right w:val="none" w:sz="0" w:space="0" w:color="auto"/>
      </w:divBdr>
    </w:div>
    <w:div w:id="855734938">
      <w:bodyDiv w:val="1"/>
      <w:marLeft w:val="0"/>
      <w:marRight w:val="0"/>
      <w:marTop w:val="0"/>
      <w:marBottom w:val="0"/>
      <w:divBdr>
        <w:top w:val="none" w:sz="0" w:space="0" w:color="auto"/>
        <w:left w:val="none" w:sz="0" w:space="0" w:color="auto"/>
        <w:bottom w:val="none" w:sz="0" w:space="0" w:color="auto"/>
        <w:right w:val="none" w:sz="0" w:space="0" w:color="auto"/>
      </w:divBdr>
    </w:div>
    <w:div w:id="891697898">
      <w:bodyDiv w:val="1"/>
      <w:marLeft w:val="0"/>
      <w:marRight w:val="0"/>
      <w:marTop w:val="0"/>
      <w:marBottom w:val="0"/>
      <w:divBdr>
        <w:top w:val="none" w:sz="0" w:space="0" w:color="auto"/>
        <w:left w:val="none" w:sz="0" w:space="0" w:color="auto"/>
        <w:bottom w:val="none" w:sz="0" w:space="0" w:color="auto"/>
        <w:right w:val="none" w:sz="0" w:space="0" w:color="auto"/>
      </w:divBdr>
    </w:div>
    <w:div w:id="973220411">
      <w:bodyDiv w:val="1"/>
      <w:marLeft w:val="0"/>
      <w:marRight w:val="0"/>
      <w:marTop w:val="0"/>
      <w:marBottom w:val="0"/>
      <w:divBdr>
        <w:top w:val="none" w:sz="0" w:space="0" w:color="auto"/>
        <w:left w:val="none" w:sz="0" w:space="0" w:color="auto"/>
        <w:bottom w:val="none" w:sz="0" w:space="0" w:color="auto"/>
        <w:right w:val="none" w:sz="0" w:space="0" w:color="auto"/>
      </w:divBdr>
    </w:div>
    <w:div w:id="1014305753">
      <w:bodyDiv w:val="1"/>
      <w:marLeft w:val="0"/>
      <w:marRight w:val="0"/>
      <w:marTop w:val="0"/>
      <w:marBottom w:val="0"/>
      <w:divBdr>
        <w:top w:val="none" w:sz="0" w:space="0" w:color="auto"/>
        <w:left w:val="none" w:sz="0" w:space="0" w:color="auto"/>
        <w:bottom w:val="none" w:sz="0" w:space="0" w:color="auto"/>
        <w:right w:val="none" w:sz="0" w:space="0" w:color="auto"/>
      </w:divBdr>
    </w:div>
    <w:div w:id="1035424285">
      <w:bodyDiv w:val="1"/>
      <w:marLeft w:val="0"/>
      <w:marRight w:val="0"/>
      <w:marTop w:val="0"/>
      <w:marBottom w:val="0"/>
      <w:divBdr>
        <w:top w:val="none" w:sz="0" w:space="0" w:color="auto"/>
        <w:left w:val="none" w:sz="0" w:space="0" w:color="auto"/>
        <w:bottom w:val="none" w:sz="0" w:space="0" w:color="auto"/>
        <w:right w:val="none" w:sz="0" w:space="0" w:color="auto"/>
      </w:divBdr>
    </w:div>
    <w:div w:id="1037268965">
      <w:bodyDiv w:val="1"/>
      <w:marLeft w:val="0"/>
      <w:marRight w:val="0"/>
      <w:marTop w:val="0"/>
      <w:marBottom w:val="0"/>
      <w:divBdr>
        <w:top w:val="none" w:sz="0" w:space="0" w:color="auto"/>
        <w:left w:val="none" w:sz="0" w:space="0" w:color="auto"/>
        <w:bottom w:val="none" w:sz="0" w:space="0" w:color="auto"/>
        <w:right w:val="none" w:sz="0" w:space="0" w:color="auto"/>
      </w:divBdr>
    </w:div>
    <w:div w:id="1225097071">
      <w:bodyDiv w:val="1"/>
      <w:marLeft w:val="0"/>
      <w:marRight w:val="0"/>
      <w:marTop w:val="0"/>
      <w:marBottom w:val="0"/>
      <w:divBdr>
        <w:top w:val="none" w:sz="0" w:space="0" w:color="auto"/>
        <w:left w:val="none" w:sz="0" w:space="0" w:color="auto"/>
        <w:bottom w:val="none" w:sz="0" w:space="0" w:color="auto"/>
        <w:right w:val="none" w:sz="0" w:space="0" w:color="auto"/>
      </w:divBdr>
    </w:div>
    <w:div w:id="1289774182">
      <w:bodyDiv w:val="1"/>
      <w:marLeft w:val="0"/>
      <w:marRight w:val="0"/>
      <w:marTop w:val="0"/>
      <w:marBottom w:val="0"/>
      <w:divBdr>
        <w:top w:val="none" w:sz="0" w:space="0" w:color="auto"/>
        <w:left w:val="none" w:sz="0" w:space="0" w:color="auto"/>
        <w:bottom w:val="none" w:sz="0" w:space="0" w:color="auto"/>
        <w:right w:val="none" w:sz="0" w:space="0" w:color="auto"/>
      </w:divBdr>
    </w:div>
    <w:div w:id="1348286332">
      <w:bodyDiv w:val="1"/>
      <w:marLeft w:val="0"/>
      <w:marRight w:val="0"/>
      <w:marTop w:val="0"/>
      <w:marBottom w:val="0"/>
      <w:divBdr>
        <w:top w:val="none" w:sz="0" w:space="0" w:color="auto"/>
        <w:left w:val="none" w:sz="0" w:space="0" w:color="auto"/>
        <w:bottom w:val="none" w:sz="0" w:space="0" w:color="auto"/>
        <w:right w:val="none" w:sz="0" w:space="0" w:color="auto"/>
      </w:divBdr>
    </w:div>
    <w:div w:id="1362434011">
      <w:bodyDiv w:val="1"/>
      <w:marLeft w:val="0"/>
      <w:marRight w:val="0"/>
      <w:marTop w:val="0"/>
      <w:marBottom w:val="0"/>
      <w:divBdr>
        <w:top w:val="none" w:sz="0" w:space="0" w:color="auto"/>
        <w:left w:val="none" w:sz="0" w:space="0" w:color="auto"/>
        <w:bottom w:val="none" w:sz="0" w:space="0" w:color="auto"/>
        <w:right w:val="none" w:sz="0" w:space="0" w:color="auto"/>
      </w:divBdr>
    </w:div>
    <w:div w:id="1417820945">
      <w:bodyDiv w:val="1"/>
      <w:marLeft w:val="0"/>
      <w:marRight w:val="0"/>
      <w:marTop w:val="0"/>
      <w:marBottom w:val="0"/>
      <w:divBdr>
        <w:top w:val="none" w:sz="0" w:space="0" w:color="auto"/>
        <w:left w:val="none" w:sz="0" w:space="0" w:color="auto"/>
        <w:bottom w:val="none" w:sz="0" w:space="0" w:color="auto"/>
        <w:right w:val="none" w:sz="0" w:space="0" w:color="auto"/>
      </w:divBdr>
    </w:div>
    <w:div w:id="1516192213">
      <w:bodyDiv w:val="1"/>
      <w:marLeft w:val="0"/>
      <w:marRight w:val="0"/>
      <w:marTop w:val="0"/>
      <w:marBottom w:val="0"/>
      <w:divBdr>
        <w:top w:val="none" w:sz="0" w:space="0" w:color="auto"/>
        <w:left w:val="none" w:sz="0" w:space="0" w:color="auto"/>
        <w:bottom w:val="none" w:sz="0" w:space="0" w:color="auto"/>
        <w:right w:val="none" w:sz="0" w:space="0" w:color="auto"/>
      </w:divBdr>
    </w:div>
    <w:div w:id="1518960415">
      <w:bodyDiv w:val="1"/>
      <w:marLeft w:val="0"/>
      <w:marRight w:val="0"/>
      <w:marTop w:val="0"/>
      <w:marBottom w:val="0"/>
      <w:divBdr>
        <w:top w:val="none" w:sz="0" w:space="0" w:color="auto"/>
        <w:left w:val="none" w:sz="0" w:space="0" w:color="auto"/>
        <w:bottom w:val="none" w:sz="0" w:space="0" w:color="auto"/>
        <w:right w:val="none" w:sz="0" w:space="0" w:color="auto"/>
      </w:divBdr>
    </w:div>
    <w:div w:id="1523591605">
      <w:bodyDiv w:val="1"/>
      <w:marLeft w:val="0"/>
      <w:marRight w:val="0"/>
      <w:marTop w:val="0"/>
      <w:marBottom w:val="0"/>
      <w:divBdr>
        <w:top w:val="none" w:sz="0" w:space="0" w:color="auto"/>
        <w:left w:val="none" w:sz="0" w:space="0" w:color="auto"/>
        <w:bottom w:val="none" w:sz="0" w:space="0" w:color="auto"/>
        <w:right w:val="none" w:sz="0" w:space="0" w:color="auto"/>
      </w:divBdr>
    </w:div>
    <w:div w:id="1596085506">
      <w:bodyDiv w:val="1"/>
      <w:marLeft w:val="0"/>
      <w:marRight w:val="0"/>
      <w:marTop w:val="0"/>
      <w:marBottom w:val="0"/>
      <w:divBdr>
        <w:top w:val="none" w:sz="0" w:space="0" w:color="auto"/>
        <w:left w:val="none" w:sz="0" w:space="0" w:color="auto"/>
        <w:bottom w:val="none" w:sz="0" w:space="0" w:color="auto"/>
        <w:right w:val="none" w:sz="0" w:space="0" w:color="auto"/>
      </w:divBdr>
    </w:div>
    <w:div w:id="1648049277">
      <w:bodyDiv w:val="1"/>
      <w:marLeft w:val="0"/>
      <w:marRight w:val="0"/>
      <w:marTop w:val="0"/>
      <w:marBottom w:val="0"/>
      <w:divBdr>
        <w:top w:val="none" w:sz="0" w:space="0" w:color="auto"/>
        <w:left w:val="none" w:sz="0" w:space="0" w:color="auto"/>
        <w:bottom w:val="none" w:sz="0" w:space="0" w:color="auto"/>
        <w:right w:val="none" w:sz="0" w:space="0" w:color="auto"/>
      </w:divBdr>
    </w:div>
    <w:div w:id="1754204375">
      <w:bodyDiv w:val="1"/>
      <w:marLeft w:val="0"/>
      <w:marRight w:val="0"/>
      <w:marTop w:val="0"/>
      <w:marBottom w:val="0"/>
      <w:divBdr>
        <w:top w:val="none" w:sz="0" w:space="0" w:color="auto"/>
        <w:left w:val="none" w:sz="0" w:space="0" w:color="auto"/>
        <w:bottom w:val="none" w:sz="0" w:space="0" w:color="auto"/>
        <w:right w:val="none" w:sz="0" w:space="0" w:color="auto"/>
      </w:divBdr>
    </w:div>
    <w:div w:id="1760637791">
      <w:bodyDiv w:val="1"/>
      <w:marLeft w:val="0"/>
      <w:marRight w:val="0"/>
      <w:marTop w:val="0"/>
      <w:marBottom w:val="0"/>
      <w:divBdr>
        <w:top w:val="none" w:sz="0" w:space="0" w:color="auto"/>
        <w:left w:val="none" w:sz="0" w:space="0" w:color="auto"/>
        <w:bottom w:val="none" w:sz="0" w:space="0" w:color="auto"/>
        <w:right w:val="none" w:sz="0" w:space="0" w:color="auto"/>
      </w:divBdr>
    </w:div>
    <w:div w:id="1877889513">
      <w:bodyDiv w:val="1"/>
      <w:marLeft w:val="0"/>
      <w:marRight w:val="0"/>
      <w:marTop w:val="0"/>
      <w:marBottom w:val="0"/>
      <w:divBdr>
        <w:top w:val="none" w:sz="0" w:space="0" w:color="auto"/>
        <w:left w:val="none" w:sz="0" w:space="0" w:color="auto"/>
        <w:bottom w:val="none" w:sz="0" w:space="0" w:color="auto"/>
        <w:right w:val="none" w:sz="0" w:space="0" w:color="auto"/>
      </w:divBdr>
    </w:div>
    <w:div w:id="1888905874">
      <w:bodyDiv w:val="1"/>
      <w:marLeft w:val="0"/>
      <w:marRight w:val="0"/>
      <w:marTop w:val="0"/>
      <w:marBottom w:val="0"/>
      <w:divBdr>
        <w:top w:val="none" w:sz="0" w:space="0" w:color="auto"/>
        <w:left w:val="none" w:sz="0" w:space="0" w:color="auto"/>
        <w:bottom w:val="none" w:sz="0" w:space="0" w:color="auto"/>
        <w:right w:val="none" w:sz="0" w:space="0" w:color="auto"/>
      </w:divBdr>
    </w:div>
    <w:div w:id="1893692379">
      <w:bodyDiv w:val="1"/>
      <w:marLeft w:val="0"/>
      <w:marRight w:val="0"/>
      <w:marTop w:val="0"/>
      <w:marBottom w:val="0"/>
      <w:divBdr>
        <w:top w:val="none" w:sz="0" w:space="0" w:color="auto"/>
        <w:left w:val="none" w:sz="0" w:space="0" w:color="auto"/>
        <w:bottom w:val="none" w:sz="0" w:space="0" w:color="auto"/>
        <w:right w:val="none" w:sz="0" w:space="0" w:color="auto"/>
      </w:divBdr>
    </w:div>
    <w:div w:id="1930457596">
      <w:bodyDiv w:val="1"/>
      <w:marLeft w:val="0"/>
      <w:marRight w:val="0"/>
      <w:marTop w:val="0"/>
      <w:marBottom w:val="0"/>
      <w:divBdr>
        <w:top w:val="none" w:sz="0" w:space="0" w:color="auto"/>
        <w:left w:val="none" w:sz="0" w:space="0" w:color="auto"/>
        <w:bottom w:val="none" w:sz="0" w:space="0" w:color="auto"/>
        <w:right w:val="none" w:sz="0" w:space="0" w:color="auto"/>
      </w:divBdr>
    </w:div>
    <w:div w:id="2091802873">
      <w:bodyDiv w:val="1"/>
      <w:marLeft w:val="0"/>
      <w:marRight w:val="0"/>
      <w:marTop w:val="0"/>
      <w:marBottom w:val="0"/>
      <w:divBdr>
        <w:top w:val="none" w:sz="0" w:space="0" w:color="auto"/>
        <w:left w:val="none" w:sz="0" w:space="0" w:color="auto"/>
        <w:bottom w:val="none" w:sz="0" w:space="0" w:color="auto"/>
        <w:right w:val="none" w:sz="0" w:space="0" w:color="auto"/>
      </w:divBdr>
    </w:div>
    <w:div w:id="209277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church-planting.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trickbradley/Google%20Drive/P4P/Digital%20Asset%20Library%20Update%20-%20Patrick's%20Workbench/P4P-work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864D0A3-74CC-E145-AB3A-7A0FCF51E2B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P4P-worksheet-template.dotx</Template>
  <TotalTime>0</TotalTime>
  <Pages>1</Pages>
  <Words>5084</Words>
  <Characters>28984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Bylaws Template</vt:lpstr>
    </vt:vector>
  </TitlesOfParts>
  <Manager>Dale Spaulding</Manager>
  <Company>Passion for Planting</Company>
  <LinksUpToDate>false</LinksUpToDate>
  <CharactersWithSpaces>34001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Template</dc:title>
  <dc:subject/>
  <dc:creator>Patrick Bradley</dc:creator>
  <cp:keywords/>
  <dc:description/>
  <cp:lastModifiedBy>christopher pulice</cp:lastModifiedBy>
  <cp:revision>2</cp:revision>
  <dcterms:created xsi:type="dcterms:W3CDTF">2022-04-05T17:30:00Z</dcterms:created>
  <dcterms:modified xsi:type="dcterms:W3CDTF">2022-04-05T17:30:00Z</dcterms:modified>
  <cp:category>legal</cp:category>
</cp:coreProperties>
</file>